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07C67">
      <w:pPr>
        <w:spacing w:line="300" w:lineRule="auto"/>
        <w:jc w:val="center"/>
        <w:rPr>
          <w:rFonts w:hint="eastAsia" w:ascii="黑体" w:hAnsi="黑体" w:eastAsia="黑体" w:cs="黑体"/>
          <w:sz w:val="36"/>
          <w:szCs w:val="36"/>
          <w:lang w:eastAsia="zh-CN"/>
        </w:rPr>
      </w:pPr>
      <w:bookmarkStart w:id="4" w:name="_GoBack"/>
      <w:r>
        <w:rPr>
          <w:rFonts w:hint="eastAsia" w:ascii="黑体" w:hAnsi="黑体" w:eastAsia="黑体" w:cs="黑体"/>
          <w:sz w:val="36"/>
          <w:szCs w:val="36"/>
        </w:rPr>
        <w:t>吉首大学</w:t>
      </w:r>
      <w:r>
        <w:rPr>
          <w:rFonts w:hint="eastAsia" w:ascii="黑体" w:hAnsi="黑体" w:eastAsia="黑体" w:cs="黑体"/>
          <w:sz w:val="36"/>
          <w:szCs w:val="36"/>
          <w:lang w:eastAsia="zh-CN"/>
        </w:rPr>
        <w:t>第二</w:t>
      </w:r>
      <w:r>
        <w:rPr>
          <w:rFonts w:hint="eastAsia" w:ascii="黑体" w:hAnsi="黑体" w:eastAsia="黑体" w:cs="黑体"/>
          <w:sz w:val="36"/>
          <w:szCs w:val="36"/>
        </w:rPr>
        <w:t>届“校马嘉年华”</w:t>
      </w:r>
      <w:r>
        <w:rPr>
          <w:rFonts w:hint="eastAsia" w:ascii="黑体" w:hAnsi="黑体" w:eastAsia="黑体" w:cs="黑体"/>
          <w:sz w:val="36"/>
          <w:szCs w:val="36"/>
          <w:lang w:eastAsia="zh-CN"/>
        </w:rPr>
        <w:t>活动方案</w:t>
      </w:r>
    </w:p>
    <w:bookmarkEnd w:id="4"/>
    <w:p w14:paraId="5C67527D">
      <w:pPr>
        <w:spacing w:line="300" w:lineRule="auto"/>
      </w:pPr>
      <w:r>
        <w:rPr>
          <w:rFonts w:hint="eastAsia"/>
        </w:rPr>
        <w:t xml:space="preserve"> </w:t>
      </w:r>
    </w:p>
    <w:p w14:paraId="1E4C07E8">
      <w:pPr>
        <w:pStyle w:val="2"/>
        <w:spacing w:before="0" w:after="0" w:line="360" w:lineRule="auto"/>
        <w:ind w:firstLine="640" w:firstLineChars="200"/>
        <w:rPr>
          <w:rFonts w:hint="eastAsia" w:ascii="黑体" w:hAnsi="黑体" w:eastAsia="黑体" w:cs="黑体"/>
          <w:b w:val="0"/>
          <w:bCs/>
          <w:sz w:val="32"/>
          <w:szCs w:val="32"/>
          <w:lang w:eastAsia="zh-CN"/>
        </w:rPr>
      </w:pPr>
      <w:r>
        <w:rPr>
          <w:rFonts w:hint="eastAsia" w:ascii="黑体" w:hAnsi="黑体" w:cs="黑体"/>
          <w:b w:val="0"/>
          <w:bCs/>
          <w:sz w:val="32"/>
          <w:szCs w:val="32"/>
          <w:lang w:eastAsia="zh-CN"/>
        </w:rPr>
        <w:t>一、活动主题：</w:t>
      </w:r>
    </w:p>
    <w:p w14:paraId="26514637">
      <w:pPr>
        <w:pStyle w:val="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乐跑青春逐梦行，体美交融耀吉大</w:t>
      </w:r>
    </w:p>
    <w:p w14:paraId="5AF38216">
      <w:pPr>
        <w:pStyle w:val="2"/>
        <w:spacing w:before="0" w:after="0" w:line="360" w:lineRule="auto"/>
        <w:ind w:firstLine="640" w:firstLineChars="200"/>
        <w:rPr>
          <w:rFonts w:hint="eastAsia" w:ascii="黑体" w:hAnsi="黑体" w:eastAsia="黑体" w:cs="黑体"/>
          <w:b w:val="0"/>
          <w:bCs/>
          <w:sz w:val="32"/>
          <w:szCs w:val="32"/>
          <w:lang w:eastAsia="zh-CN"/>
        </w:rPr>
      </w:pPr>
      <w:r>
        <w:rPr>
          <w:rFonts w:hint="eastAsia" w:ascii="黑体" w:hAnsi="黑体" w:cs="黑体"/>
          <w:b w:val="0"/>
          <w:bCs/>
          <w:sz w:val="32"/>
          <w:szCs w:val="32"/>
          <w:lang w:eastAsia="zh-CN"/>
        </w:rPr>
        <w:t>二、组织机构</w:t>
      </w:r>
    </w:p>
    <w:p w14:paraId="7286FF93">
      <w:pPr>
        <w:pStyle w:val="2"/>
        <w:spacing w:before="0" w:after="0" w:line="360" w:lineRule="auto"/>
        <w:ind w:firstLine="640" w:firstLineChars="200"/>
        <w:rPr>
          <w:rFonts w:hint="eastAsia" w:ascii="黑体" w:hAnsi="黑体" w:eastAsia="黑体" w:cs="黑体"/>
          <w:b w:val="0"/>
          <w:bCs/>
          <w:sz w:val="32"/>
          <w:szCs w:val="32"/>
        </w:rPr>
      </w:pPr>
      <w:r>
        <w:rPr>
          <w:rFonts w:hint="eastAsia" w:ascii="黑体" w:hAnsi="黑体" w:cs="黑体"/>
          <w:b w:val="0"/>
          <w:bCs/>
          <w:sz w:val="32"/>
          <w:szCs w:val="32"/>
          <w:lang w:eastAsia="zh-CN"/>
        </w:rPr>
        <w:t>（</w:t>
      </w:r>
      <w:r>
        <w:rPr>
          <w:rFonts w:hint="eastAsia" w:ascii="黑体" w:hAnsi="黑体" w:eastAsia="黑体" w:cs="黑体"/>
          <w:b w:val="0"/>
          <w:bCs/>
          <w:sz w:val="32"/>
          <w:szCs w:val="32"/>
        </w:rPr>
        <w:t>一</w:t>
      </w:r>
      <w:r>
        <w:rPr>
          <w:rFonts w:hint="eastAsia" w:ascii="黑体" w:hAnsi="黑体" w:cs="黑体"/>
          <w:b w:val="0"/>
          <w:bCs/>
          <w:sz w:val="32"/>
          <w:szCs w:val="32"/>
          <w:lang w:eastAsia="zh-CN"/>
        </w:rPr>
        <w:t>）</w:t>
      </w:r>
      <w:r>
        <w:rPr>
          <w:rFonts w:hint="eastAsia" w:ascii="黑体" w:hAnsi="黑体" w:eastAsia="黑体" w:cs="黑体"/>
          <w:b w:val="0"/>
          <w:bCs/>
          <w:sz w:val="32"/>
          <w:szCs w:val="32"/>
        </w:rPr>
        <w:t>主办单位</w:t>
      </w:r>
    </w:p>
    <w:p w14:paraId="4E0C95D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吉首大学体育运动委员会</w:t>
      </w:r>
    </w:p>
    <w:p w14:paraId="561D51C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共青团吉首大学委员会</w:t>
      </w:r>
    </w:p>
    <w:p w14:paraId="689409FC">
      <w:pPr>
        <w:pStyle w:val="2"/>
        <w:spacing w:before="0" w:after="0" w:line="360" w:lineRule="auto"/>
        <w:ind w:firstLine="640" w:firstLineChars="200"/>
        <w:rPr>
          <w:rFonts w:hint="eastAsia" w:ascii="黑体" w:hAnsi="黑体" w:eastAsia="黑体" w:cs="黑体"/>
          <w:b w:val="0"/>
          <w:bCs/>
          <w:sz w:val="32"/>
          <w:szCs w:val="32"/>
        </w:rPr>
      </w:pPr>
      <w:r>
        <w:rPr>
          <w:rFonts w:hint="eastAsia" w:ascii="黑体" w:hAnsi="黑体" w:cs="黑体"/>
          <w:b w:val="0"/>
          <w:bCs/>
          <w:sz w:val="32"/>
          <w:szCs w:val="32"/>
          <w:lang w:eastAsia="zh-CN"/>
        </w:rPr>
        <w:t>（</w:t>
      </w:r>
      <w:r>
        <w:rPr>
          <w:rFonts w:hint="eastAsia" w:ascii="黑体" w:hAnsi="黑体" w:eastAsia="黑体" w:cs="黑体"/>
          <w:b w:val="0"/>
          <w:bCs/>
          <w:sz w:val="32"/>
          <w:szCs w:val="32"/>
        </w:rPr>
        <w:t>二</w:t>
      </w:r>
      <w:r>
        <w:rPr>
          <w:rFonts w:hint="eastAsia" w:ascii="黑体" w:hAnsi="黑体" w:cs="黑体"/>
          <w:b w:val="0"/>
          <w:bCs/>
          <w:sz w:val="32"/>
          <w:szCs w:val="32"/>
          <w:lang w:eastAsia="zh-CN"/>
        </w:rPr>
        <w:t>）</w:t>
      </w:r>
      <w:r>
        <w:rPr>
          <w:rFonts w:hint="eastAsia" w:ascii="黑体" w:hAnsi="黑体" w:eastAsia="黑体" w:cs="黑体"/>
          <w:b w:val="0"/>
          <w:bCs/>
          <w:sz w:val="32"/>
          <w:szCs w:val="32"/>
        </w:rPr>
        <w:t>承办单位</w:t>
      </w:r>
    </w:p>
    <w:p w14:paraId="186CF8A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吉首大学体育科学学院</w:t>
      </w:r>
    </w:p>
    <w:p w14:paraId="279A1DE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共青团吉首大学委员会</w:t>
      </w:r>
    </w:p>
    <w:p w14:paraId="235E23E0">
      <w:pPr>
        <w:pStyle w:val="2"/>
        <w:spacing w:before="0" w:after="0" w:line="360" w:lineRule="auto"/>
        <w:ind w:firstLine="640" w:firstLineChars="200"/>
        <w:rPr>
          <w:rFonts w:hint="eastAsia" w:ascii="黑体" w:hAnsi="黑体" w:eastAsia="黑体" w:cs="黑体"/>
          <w:b w:val="0"/>
          <w:bCs/>
          <w:sz w:val="32"/>
          <w:szCs w:val="32"/>
        </w:rPr>
      </w:pPr>
      <w:r>
        <w:rPr>
          <w:rFonts w:hint="eastAsia" w:ascii="黑体" w:hAnsi="黑体" w:cs="黑体"/>
          <w:b w:val="0"/>
          <w:bCs/>
          <w:sz w:val="32"/>
          <w:szCs w:val="32"/>
          <w:lang w:eastAsia="zh-CN"/>
        </w:rPr>
        <w:t>（</w:t>
      </w:r>
      <w:r>
        <w:rPr>
          <w:rFonts w:hint="eastAsia" w:ascii="黑体" w:hAnsi="黑体" w:eastAsia="黑体" w:cs="黑体"/>
          <w:b w:val="0"/>
          <w:bCs/>
          <w:sz w:val="32"/>
          <w:szCs w:val="32"/>
        </w:rPr>
        <w:t>三</w:t>
      </w:r>
      <w:r>
        <w:rPr>
          <w:rFonts w:hint="eastAsia" w:ascii="黑体" w:hAnsi="黑体" w:cs="黑体"/>
          <w:b w:val="0"/>
          <w:bCs/>
          <w:sz w:val="32"/>
          <w:szCs w:val="32"/>
          <w:lang w:eastAsia="zh-CN"/>
        </w:rPr>
        <w:t>）</w:t>
      </w:r>
      <w:r>
        <w:rPr>
          <w:rFonts w:hint="eastAsia" w:ascii="黑体" w:hAnsi="黑体" w:eastAsia="黑体" w:cs="黑体"/>
          <w:b w:val="0"/>
          <w:bCs/>
          <w:sz w:val="32"/>
          <w:szCs w:val="32"/>
        </w:rPr>
        <w:t>协办单位</w:t>
      </w:r>
    </w:p>
    <w:p w14:paraId="6314077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吉首大学教务处</w:t>
      </w:r>
    </w:p>
    <w:p w14:paraId="18967DF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中共吉首大学委员会宣传部</w:t>
      </w:r>
    </w:p>
    <w:p w14:paraId="13FB04D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吉首大学党委学生工作部</w:t>
      </w:r>
    </w:p>
    <w:p w14:paraId="57636DE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吉首大学党委保卫工作部</w:t>
      </w:r>
    </w:p>
    <w:p w14:paraId="5616A14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吉首大学资产与实验室管理处</w:t>
      </w:r>
    </w:p>
    <w:p w14:paraId="7907B51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吉首大学后勤管理处</w:t>
      </w:r>
    </w:p>
    <w:p w14:paraId="19750A4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宋体" w:hAnsi="宋体" w:eastAsia="宋体" w:cstheme="minorEastAsia"/>
          <w:sz w:val="28"/>
          <w:szCs w:val="28"/>
        </w:rPr>
      </w:pPr>
      <w:r>
        <w:rPr>
          <w:rFonts w:hint="eastAsia" w:ascii="仿宋_GB2312" w:hAnsi="仿宋_GB2312" w:eastAsia="仿宋_GB2312" w:cs="仿宋_GB2312"/>
          <w:sz w:val="32"/>
          <w:szCs w:val="32"/>
        </w:rPr>
        <w:t>吉首大学校友总会</w:t>
      </w:r>
    </w:p>
    <w:p w14:paraId="22FC15DB">
      <w:pPr>
        <w:pStyle w:val="2"/>
        <w:spacing w:before="0" w:after="0" w:line="360" w:lineRule="auto"/>
        <w:ind w:firstLine="640" w:firstLineChars="200"/>
        <w:rPr>
          <w:rFonts w:hint="eastAsia" w:ascii="黑体" w:hAnsi="黑体" w:eastAsia="黑体" w:cs="黑体"/>
          <w:b w:val="0"/>
          <w:bCs/>
          <w:sz w:val="32"/>
          <w:szCs w:val="32"/>
        </w:rPr>
      </w:pPr>
      <w:r>
        <w:rPr>
          <w:rFonts w:hint="eastAsia" w:ascii="黑体" w:hAnsi="黑体" w:cs="黑体"/>
          <w:b w:val="0"/>
          <w:bCs/>
          <w:sz w:val="32"/>
          <w:szCs w:val="32"/>
          <w:lang w:eastAsia="zh-CN"/>
        </w:rPr>
        <w:t>三</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活动</w:t>
      </w:r>
      <w:r>
        <w:rPr>
          <w:rFonts w:hint="eastAsia" w:ascii="黑体" w:hAnsi="黑体" w:eastAsia="黑体" w:cs="黑体"/>
          <w:b w:val="0"/>
          <w:bCs/>
          <w:sz w:val="32"/>
          <w:szCs w:val="32"/>
        </w:rPr>
        <w:t>时间、地点与比赛线路</w:t>
      </w:r>
    </w:p>
    <w:p w14:paraId="0A07B9F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（一）时间：</w:t>
      </w:r>
      <w:r>
        <w:rPr>
          <w:rFonts w:hint="eastAsia" w:ascii="仿宋_GB2312" w:hAnsi="仿宋_GB2312" w:eastAsia="仿宋_GB2312" w:cs="仿宋_GB2312"/>
          <w:sz w:val="32"/>
          <w:szCs w:val="32"/>
          <w:lang w:eastAsia="zh-CN"/>
        </w:rPr>
        <w:t>2026年5月16日</w:t>
      </w:r>
      <w:r>
        <w:rPr>
          <w:rFonts w:hint="eastAsia" w:ascii="仿宋_GB2312" w:hAnsi="仿宋_GB2312" w:eastAsia="仿宋_GB2312" w:cs="仿宋_GB2312"/>
          <w:sz w:val="32"/>
          <w:szCs w:val="32"/>
          <w:lang w:val="en-US" w:eastAsia="zh-CN"/>
        </w:rPr>
        <w:t>上午8:30</w:t>
      </w:r>
    </w:p>
    <w:p w14:paraId="199FFE0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（二）地点：吉首大学砂子坳校区</w:t>
      </w:r>
      <w:r>
        <w:rPr>
          <w:rFonts w:hint="eastAsia" w:ascii="仿宋_GB2312" w:hAnsi="仿宋_GB2312" w:eastAsia="仿宋_GB2312" w:cs="仿宋_GB2312"/>
          <w:sz w:val="32"/>
          <w:szCs w:val="32"/>
          <w:lang w:val="en-US" w:eastAsia="zh-CN"/>
        </w:rPr>
        <w:t>田径场</w:t>
      </w:r>
    </w:p>
    <w:p w14:paraId="0E71861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（三）比赛路线</w:t>
      </w:r>
    </w:p>
    <w:p w14:paraId="61E3CAA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田径场➙菜鸟驿站➙体育馆➙政务中心➙西大门➙凤凰楼➙黄永玉博物馆➙研究生院➙音舞学院➙实验大楼➙图书馆➙总理楼➙竹林➙校工会➙后勤管理中心➙团委➙体育学院➙启明广场➙政务中心，</w:t>
      </w:r>
      <w:r>
        <w:rPr>
          <w:rFonts w:hint="eastAsia" w:ascii="仿宋_GB2312" w:hAnsi="仿宋_GB2312" w:eastAsia="仿宋_GB2312" w:cs="仿宋_GB2312"/>
          <w:sz w:val="32"/>
          <w:szCs w:val="32"/>
          <w:lang w:val="en-US" w:eastAsia="zh-CN"/>
        </w:rPr>
        <w:t>女子2圈5公里，男子4圈10公里后</w:t>
      </w:r>
      <w:r>
        <w:rPr>
          <w:rFonts w:hint="eastAsia" w:ascii="仿宋_GB2312" w:hAnsi="仿宋_GB2312" w:eastAsia="仿宋_GB2312" w:cs="仿宋_GB2312"/>
          <w:sz w:val="32"/>
          <w:szCs w:val="32"/>
        </w:rPr>
        <w:t>沿路线返回（见线路图）。</w:t>
      </w:r>
    </w:p>
    <w:p w14:paraId="5AFEE573">
      <w:pPr>
        <w:spacing w:line="360" w:lineRule="auto"/>
        <w:rPr>
          <w:rFonts w:hint="eastAsia" w:ascii="宋体" w:hAnsi="宋体" w:eastAsia="宋体" w:cstheme="minorEastAsia"/>
          <w:sz w:val="28"/>
          <w:szCs w:val="28"/>
          <w:lang w:eastAsia="zh-CN"/>
        </w:rPr>
      </w:pPr>
    </w:p>
    <w:p w14:paraId="71C1FD72">
      <w:pPr>
        <w:spacing w:line="360" w:lineRule="auto"/>
        <w:rPr>
          <w:rFonts w:hint="eastAsia" w:ascii="宋体" w:hAnsi="宋体" w:eastAsia="宋体" w:cstheme="minorEastAsia"/>
          <w:sz w:val="28"/>
          <w:szCs w:val="28"/>
          <w:lang w:eastAsia="zh-CN"/>
        </w:rPr>
      </w:pPr>
      <w:r>
        <w:rPr>
          <w:rFonts w:hint="eastAsia" w:ascii="宋体" w:hAnsi="宋体" w:eastAsia="宋体" w:cstheme="minorEastAsia"/>
          <w:sz w:val="28"/>
          <w:szCs w:val="28"/>
          <w:lang w:eastAsia="zh-CN"/>
        </w:rPr>
        <w:drawing>
          <wp:inline distT="0" distB="0" distL="114300" distR="114300">
            <wp:extent cx="5509260" cy="5707380"/>
            <wp:effectExtent l="0" t="0" r="15240" b="7620"/>
            <wp:docPr id="2" name="图片 2" descr="b71e90327b39aff09601f12aabd5d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71e90327b39aff09601f12aabd5d831"/>
                    <pic:cNvPicPr>
                      <a:picLocks noChangeAspect="1"/>
                    </pic:cNvPicPr>
                  </pic:nvPicPr>
                  <pic:blipFill>
                    <a:blip r:embed="rId4"/>
                    <a:srcRect l="1879" t="986" r="2277" b="1429"/>
                    <a:stretch>
                      <a:fillRect/>
                    </a:stretch>
                  </pic:blipFill>
                  <pic:spPr>
                    <a:xfrm>
                      <a:off x="0" y="0"/>
                      <a:ext cx="5509260" cy="5707380"/>
                    </a:xfrm>
                    <a:prstGeom prst="rect">
                      <a:avLst/>
                    </a:prstGeom>
                  </pic:spPr>
                </pic:pic>
              </a:graphicData>
            </a:graphic>
          </wp:inline>
        </w:drawing>
      </w:r>
    </w:p>
    <w:p w14:paraId="5A2BD050">
      <w:pPr>
        <w:pStyle w:val="2"/>
        <w:spacing w:before="0" w:after="0" w:line="360" w:lineRule="auto"/>
        <w:ind w:firstLine="640" w:firstLineChars="200"/>
        <w:rPr>
          <w:rFonts w:hint="eastAsia" w:ascii="黑体" w:hAnsi="黑体" w:eastAsia="黑体" w:cs="黑体"/>
          <w:b w:val="0"/>
          <w:bCs/>
          <w:sz w:val="32"/>
          <w:szCs w:val="32"/>
          <w:lang w:val="en-US" w:eastAsia="zh-CN"/>
        </w:rPr>
      </w:pPr>
      <w:r>
        <w:rPr>
          <w:rFonts w:hint="eastAsia" w:ascii="黑体" w:hAnsi="黑体" w:cs="黑体"/>
          <w:b w:val="0"/>
          <w:bCs/>
          <w:sz w:val="32"/>
          <w:szCs w:val="32"/>
          <w:lang w:eastAsia="zh-CN"/>
        </w:rPr>
        <w:t>四</w:t>
      </w:r>
      <w:r>
        <w:rPr>
          <w:rFonts w:hint="eastAsia" w:ascii="黑体" w:hAnsi="黑体" w:eastAsia="黑体" w:cs="黑体"/>
          <w:b w:val="0"/>
          <w:bCs/>
          <w:sz w:val="32"/>
          <w:szCs w:val="32"/>
        </w:rPr>
        <w:t>、竞赛项目、分组及</w:t>
      </w:r>
      <w:r>
        <w:rPr>
          <w:rFonts w:hint="eastAsia" w:ascii="黑体" w:hAnsi="黑体" w:eastAsia="黑体" w:cs="黑体"/>
          <w:b w:val="0"/>
          <w:bCs/>
          <w:sz w:val="32"/>
          <w:szCs w:val="32"/>
          <w:lang w:eastAsia="zh-CN"/>
        </w:rPr>
        <w:t>活动</w:t>
      </w:r>
      <w:r>
        <w:rPr>
          <w:rFonts w:hint="eastAsia" w:ascii="黑体" w:hAnsi="黑体" w:eastAsia="黑体" w:cs="黑体"/>
          <w:b w:val="0"/>
          <w:bCs/>
          <w:sz w:val="32"/>
          <w:szCs w:val="32"/>
          <w:lang w:val="en-US" w:eastAsia="zh-CN"/>
        </w:rPr>
        <w:t>日程</w:t>
      </w:r>
    </w:p>
    <w:p w14:paraId="5C88FA0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（一）分组与竞赛项目</w:t>
      </w:r>
    </w:p>
    <w:p w14:paraId="2FBC8C7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1.学生男子     </w:t>
      </w:r>
      <w:r>
        <w:rPr>
          <w:rFonts w:hint="eastAsia" w:ascii="仿宋_GB2312" w:hAnsi="仿宋_GB2312" w:eastAsia="仿宋_GB2312" w:cs="仿宋_GB2312"/>
          <w:sz w:val="32"/>
          <w:szCs w:val="32"/>
        </w:rPr>
        <w:t>10公里赛  （距离：约10公里，4圈）</w:t>
      </w:r>
    </w:p>
    <w:p w14:paraId="51B3286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2.教工、校友</w:t>
      </w:r>
      <w:r>
        <w:rPr>
          <w:rFonts w:hint="eastAsia" w:ascii="仿宋_GB2312" w:hAnsi="仿宋_GB2312" w:eastAsia="仿宋_GB2312" w:cs="仿宋_GB2312"/>
          <w:sz w:val="32"/>
          <w:szCs w:val="32"/>
        </w:rPr>
        <w:t>男子 10公里赛（距离：约10公里，4圈）</w:t>
      </w:r>
    </w:p>
    <w:p w14:paraId="571D2F8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3.学生女子      </w:t>
      </w:r>
      <w:r>
        <w:rPr>
          <w:rFonts w:hint="eastAsia" w:ascii="仿宋_GB2312" w:hAnsi="仿宋_GB2312" w:eastAsia="仿宋_GB2312" w:cs="仿宋_GB2312"/>
          <w:sz w:val="32"/>
          <w:szCs w:val="32"/>
        </w:rPr>
        <w:t>5公里赛  （距离：约5公里，2圈）</w:t>
      </w:r>
    </w:p>
    <w:p w14:paraId="175BDBF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4.教工、校友</w:t>
      </w:r>
      <w:r>
        <w:rPr>
          <w:rFonts w:hint="eastAsia" w:ascii="仿宋_GB2312" w:hAnsi="仿宋_GB2312" w:eastAsia="仿宋_GB2312" w:cs="仿宋_GB2312"/>
          <w:sz w:val="32"/>
          <w:szCs w:val="32"/>
        </w:rPr>
        <w:t xml:space="preserve">女子 5公里赛 （距离：约5公里，2圈） </w:t>
      </w:r>
    </w:p>
    <w:p w14:paraId="0E6EADD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lang w:val="en-US" w:eastAsia="zh-CN"/>
        </w:rPr>
        <w:t>日程</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727"/>
        <w:gridCol w:w="5297"/>
      </w:tblGrid>
      <w:tr w14:paraId="6E1A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Align w:val="center"/>
          </w:tcPr>
          <w:p w14:paraId="12D2FC8F">
            <w:pPr>
              <w:jc w:val="center"/>
              <w:rPr>
                <w:rFonts w:hint="eastAsia" w:eastAsiaTheme="minorEastAsia"/>
                <w:sz w:val="28"/>
                <w:szCs w:val="28"/>
                <w:vertAlign w:val="baseline"/>
                <w:lang w:val="en-US" w:eastAsia="zh-CN"/>
              </w:rPr>
            </w:pPr>
            <w:r>
              <w:rPr>
                <w:rFonts w:hint="eastAsia"/>
                <w:sz w:val="28"/>
                <w:szCs w:val="28"/>
                <w:vertAlign w:val="baseline"/>
                <w:lang w:val="en-US" w:eastAsia="zh-CN"/>
              </w:rPr>
              <w:t>日期</w:t>
            </w:r>
          </w:p>
        </w:tc>
        <w:tc>
          <w:tcPr>
            <w:tcW w:w="1013" w:type="pct"/>
            <w:vAlign w:val="center"/>
          </w:tcPr>
          <w:p w14:paraId="71688151">
            <w:pPr>
              <w:jc w:val="center"/>
              <w:rPr>
                <w:rFonts w:hint="eastAsia"/>
                <w:sz w:val="28"/>
                <w:szCs w:val="28"/>
                <w:vertAlign w:val="baseline"/>
                <w:lang w:val="en-US" w:eastAsia="zh-CN"/>
              </w:rPr>
            </w:pPr>
            <w:r>
              <w:rPr>
                <w:rFonts w:hint="eastAsia"/>
                <w:sz w:val="28"/>
                <w:szCs w:val="28"/>
                <w:vertAlign w:val="baseline"/>
                <w:lang w:val="en-US" w:eastAsia="zh-CN"/>
              </w:rPr>
              <w:t>时间</w:t>
            </w:r>
          </w:p>
        </w:tc>
        <w:tc>
          <w:tcPr>
            <w:tcW w:w="3108" w:type="pct"/>
            <w:vAlign w:val="center"/>
          </w:tcPr>
          <w:p w14:paraId="568A2ADD">
            <w:pPr>
              <w:jc w:val="center"/>
              <w:rPr>
                <w:rFonts w:hint="eastAsia" w:eastAsiaTheme="minorEastAsia"/>
                <w:sz w:val="28"/>
                <w:szCs w:val="28"/>
                <w:vertAlign w:val="baseline"/>
                <w:lang w:eastAsia="zh-CN"/>
              </w:rPr>
            </w:pPr>
            <w:r>
              <w:rPr>
                <w:rFonts w:hint="eastAsia"/>
                <w:sz w:val="28"/>
                <w:szCs w:val="28"/>
                <w:vertAlign w:val="baseline"/>
                <w:lang w:eastAsia="zh-CN"/>
              </w:rPr>
              <w:t>内容</w:t>
            </w:r>
          </w:p>
        </w:tc>
      </w:tr>
      <w:tr w14:paraId="3B0E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restart"/>
            <w:vAlign w:val="center"/>
          </w:tcPr>
          <w:p w14:paraId="3F7B632B">
            <w:pPr>
              <w:jc w:val="center"/>
              <w:rPr>
                <w:rFonts w:hint="default" w:eastAsiaTheme="minorEastAsia"/>
                <w:sz w:val="28"/>
                <w:szCs w:val="28"/>
                <w:vertAlign w:val="baseline"/>
                <w:lang w:val="en-US" w:eastAsia="zh-CN"/>
              </w:rPr>
            </w:pPr>
            <w:r>
              <w:rPr>
                <w:rFonts w:hint="eastAsia"/>
                <w:sz w:val="28"/>
                <w:szCs w:val="28"/>
                <w:vertAlign w:val="baseline"/>
                <w:lang w:val="en-US" w:eastAsia="zh-CN"/>
              </w:rPr>
              <w:t>5月15日</w:t>
            </w:r>
          </w:p>
        </w:tc>
        <w:tc>
          <w:tcPr>
            <w:tcW w:w="1013" w:type="pct"/>
            <w:vAlign w:val="center"/>
          </w:tcPr>
          <w:p w14:paraId="13417E86">
            <w:pPr>
              <w:jc w:val="center"/>
              <w:rPr>
                <w:rFonts w:hint="default" w:eastAsiaTheme="minorEastAsia"/>
                <w:sz w:val="28"/>
                <w:szCs w:val="28"/>
                <w:vertAlign w:val="baseline"/>
                <w:lang w:val="en-US" w:eastAsia="zh-CN"/>
              </w:rPr>
            </w:pPr>
            <w:r>
              <w:rPr>
                <w:rFonts w:hint="eastAsia"/>
                <w:sz w:val="28"/>
                <w:szCs w:val="28"/>
                <w:vertAlign w:val="baseline"/>
                <w:lang w:val="en-US" w:eastAsia="zh-CN"/>
              </w:rPr>
              <w:t>9:00-12:00</w:t>
            </w:r>
          </w:p>
        </w:tc>
        <w:tc>
          <w:tcPr>
            <w:tcW w:w="3108" w:type="pct"/>
            <w:vMerge w:val="restart"/>
            <w:vAlign w:val="center"/>
          </w:tcPr>
          <w:p w14:paraId="6B2BF69F">
            <w:pPr>
              <w:keepNext w:val="0"/>
              <w:keepLines w:val="0"/>
              <w:pageBreakBefore w:val="0"/>
              <w:widowControl w:val="0"/>
              <w:kinsoku/>
              <w:wordWrap/>
              <w:overflowPunct/>
              <w:topLinePunct w:val="0"/>
              <w:autoSpaceDE/>
              <w:autoSpaceDN/>
              <w:bidi w:val="0"/>
              <w:adjustRightInd/>
              <w:snapToGrid/>
              <w:spacing w:line="360" w:lineRule="exact"/>
              <w:ind w:firstLine="1680" w:firstLineChars="600"/>
              <w:jc w:val="both"/>
              <w:textAlignment w:val="auto"/>
              <w:rPr>
                <w:rFonts w:hint="eastAsia"/>
                <w:sz w:val="28"/>
                <w:szCs w:val="28"/>
              </w:rPr>
            </w:pPr>
            <w:r>
              <w:rPr>
                <w:rFonts w:hint="eastAsia"/>
                <w:sz w:val="28"/>
                <w:szCs w:val="28"/>
              </w:rPr>
              <w:t>领取参赛包</w:t>
            </w:r>
          </w:p>
          <w:p w14:paraId="54E0A4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sz w:val="28"/>
                <w:szCs w:val="28"/>
                <w:vertAlign w:val="baseline"/>
              </w:rPr>
            </w:pPr>
            <w:r>
              <w:rPr>
                <w:rFonts w:hint="eastAsia"/>
                <w:sz w:val="28"/>
                <w:szCs w:val="28"/>
              </w:rPr>
              <w:t>地点</w:t>
            </w:r>
            <w:r>
              <w:rPr>
                <w:rFonts w:hint="eastAsia"/>
                <w:sz w:val="28"/>
                <w:szCs w:val="28"/>
                <w:lang w:eastAsia="zh-CN"/>
              </w:rPr>
              <w:t>：</w:t>
            </w:r>
            <w:r>
              <w:rPr>
                <w:rFonts w:hint="eastAsia"/>
                <w:sz w:val="28"/>
                <w:szCs w:val="28"/>
              </w:rPr>
              <w:t>砂了坳校区田径场入口左侧运动技术综合分析实验室</w:t>
            </w:r>
          </w:p>
        </w:tc>
      </w:tr>
      <w:tr w14:paraId="302A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vAlign w:val="center"/>
          </w:tcPr>
          <w:p w14:paraId="73168C92">
            <w:pPr>
              <w:jc w:val="center"/>
              <w:rPr>
                <w:sz w:val="28"/>
                <w:szCs w:val="28"/>
                <w:vertAlign w:val="baseline"/>
              </w:rPr>
            </w:pPr>
          </w:p>
        </w:tc>
        <w:tc>
          <w:tcPr>
            <w:tcW w:w="1013" w:type="pct"/>
            <w:vAlign w:val="center"/>
          </w:tcPr>
          <w:p w14:paraId="0A8F4148">
            <w:pPr>
              <w:jc w:val="center"/>
              <w:rPr>
                <w:rFonts w:hint="default" w:eastAsiaTheme="minorEastAsia"/>
                <w:sz w:val="28"/>
                <w:szCs w:val="28"/>
                <w:vertAlign w:val="baseline"/>
                <w:lang w:val="en-US" w:eastAsia="zh-CN"/>
              </w:rPr>
            </w:pPr>
            <w:r>
              <w:rPr>
                <w:rFonts w:hint="eastAsia"/>
                <w:sz w:val="28"/>
                <w:szCs w:val="28"/>
                <w:vertAlign w:val="baseline"/>
                <w:lang w:val="en-US" w:eastAsia="zh-CN"/>
              </w:rPr>
              <w:t>15:00-17:00</w:t>
            </w:r>
          </w:p>
        </w:tc>
        <w:tc>
          <w:tcPr>
            <w:tcW w:w="3108" w:type="pct"/>
            <w:vMerge w:val="continue"/>
            <w:vAlign w:val="center"/>
          </w:tcPr>
          <w:p w14:paraId="3FBAD657">
            <w:pPr>
              <w:jc w:val="both"/>
              <w:rPr>
                <w:sz w:val="28"/>
                <w:szCs w:val="28"/>
                <w:vertAlign w:val="baseline"/>
              </w:rPr>
            </w:pPr>
          </w:p>
        </w:tc>
      </w:tr>
      <w:tr w14:paraId="77C3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restart"/>
            <w:vAlign w:val="center"/>
          </w:tcPr>
          <w:p w14:paraId="14585DA2">
            <w:pPr>
              <w:jc w:val="center"/>
              <w:rPr>
                <w:rFonts w:hint="default" w:eastAsiaTheme="minorEastAsia"/>
                <w:sz w:val="28"/>
                <w:szCs w:val="28"/>
                <w:vertAlign w:val="baseline"/>
                <w:lang w:val="en-US" w:eastAsia="zh-CN"/>
              </w:rPr>
            </w:pPr>
            <w:r>
              <w:rPr>
                <w:rFonts w:hint="eastAsia"/>
                <w:sz w:val="28"/>
                <w:szCs w:val="28"/>
                <w:vertAlign w:val="baseline"/>
                <w:lang w:val="en-US" w:eastAsia="zh-CN"/>
              </w:rPr>
              <w:t>5月16日</w:t>
            </w:r>
          </w:p>
        </w:tc>
        <w:tc>
          <w:tcPr>
            <w:tcW w:w="1013" w:type="pct"/>
            <w:vAlign w:val="center"/>
          </w:tcPr>
          <w:p w14:paraId="55F20379">
            <w:pPr>
              <w:jc w:val="center"/>
              <w:rPr>
                <w:rFonts w:hint="default" w:eastAsiaTheme="minorEastAsia"/>
                <w:sz w:val="28"/>
                <w:szCs w:val="28"/>
                <w:vertAlign w:val="baseline"/>
                <w:lang w:val="en-US" w:eastAsia="zh-CN"/>
              </w:rPr>
            </w:pPr>
            <w:r>
              <w:rPr>
                <w:rFonts w:hint="eastAsia"/>
                <w:sz w:val="28"/>
                <w:szCs w:val="28"/>
                <w:vertAlign w:val="baseline"/>
                <w:lang w:val="en-US" w:eastAsia="zh-CN"/>
              </w:rPr>
              <w:t>8:30</w:t>
            </w:r>
          </w:p>
        </w:tc>
        <w:tc>
          <w:tcPr>
            <w:tcW w:w="3108" w:type="pct"/>
            <w:vAlign w:val="center"/>
          </w:tcPr>
          <w:p w14:paraId="6523E32B">
            <w:pPr>
              <w:jc w:val="both"/>
              <w:rPr>
                <w:rFonts w:hint="eastAsia" w:eastAsiaTheme="minorEastAsia"/>
                <w:sz w:val="28"/>
                <w:szCs w:val="28"/>
                <w:vertAlign w:val="baseline"/>
                <w:lang w:eastAsia="zh-CN"/>
              </w:rPr>
            </w:pPr>
            <w:r>
              <w:rPr>
                <w:rFonts w:hint="eastAsia"/>
                <w:sz w:val="28"/>
                <w:szCs w:val="28"/>
                <w:vertAlign w:val="baseline"/>
                <w:lang w:eastAsia="zh-CN"/>
              </w:rPr>
              <w:t>参赛运动员入场检录</w:t>
            </w:r>
          </w:p>
        </w:tc>
      </w:tr>
      <w:tr w14:paraId="0D95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1133C7A3">
            <w:pPr>
              <w:rPr>
                <w:sz w:val="28"/>
                <w:szCs w:val="28"/>
                <w:vertAlign w:val="baseline"/>
              </w:rPr>
            </w:pPr>
          </w:p>
        </w:tc>
        <w:tc>
          <w:tcPr>
            <w:tcW w:w="1013" w:type="pct"/>
            <w:vAlign w:val="center"/>
          </w:tcPr>
          <w:p w14:paraId="02949110">
            <w:pPr>
              <w:jc w:val="center"/>
              <w:rPr>
                <w:rFonts w:hint="default" w:eastAsiaTheme="minorEastAsia"/>
                <w:sz w:val="28"/>
                <w:szCs w:val="28"/>
                <w:vertAlign w:val="baseline"/>
                <w:lang w:val="en-US" w:eastAsia="zh-CN"/>
              </w:rPr>
            </w:pPr>
            <w:r>
              <w:rPr>
                <w:rFonts w:hint="eastAsia"/>
                <w:sz w:val="28"/>
                <w:szCs w:val="28"/>
                <w:vertAlign w:val="baseline"/>
                <w:lang w:val="en-US" w:eastAsia="zh-CN"/>
              </w:rPr>
              <w:t>9:00-10:00</w:t>
            </w:r>
          </w:p>
        </w:tc>
        <w:tc>
          <w:tcPr>
            <w:tcW w:w="3108" w:type="pct"/>
            <w:vAlign w:val="center"/>
          </w:tcPr>
          <w:p w14:paraId="179A32B1">
            <w:pPr>
              <w:pStyle w:val="3"/>
              <w:rPr>
                <w:rFonts w:hint="eastAsia" w:eastAsiaTheme="minorEastAsia"/>
                <w:sz w:val="28"/>
                <w:szCs w:val="28"/>
                <w:vertAlign w:val="baseline"/>
                <w:lang w:eastAsia="zh-CN"/>
              </w:rPr>
            </w:pPr>
            <w:r>
              <w:rPr>
                <w:rFonts w:hint="eastAsia" w:asciiTheme="minorHAnsi" w:hAnsiTheme="minorHAnsi" w:eastAsiaTheme="minorEastAsia" w:cstheme="minorBidi"/>
                <w:kern w:val="2"/>
                <w:sz w:val="28"/>
                <w:szCs w:val="28"/>
                <w:vertAlign w:val="baseline"/>
                <w:lang w:val="en-US" w:eastAsia="zh-CN" w:bidi="ar-SA"/>
              </w:rPr>
              <w:t>美育主题文艺展演</w:t>
            </w:r>
          </w:p>
        </w:tc>
      </w:tr>
      <w:tr w14:paraId="1438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4390EA93">
            <w:pPr>
              <w:rPr>
                <w:sz w:val="28"/>
                <w:szCs w:val="28"/>
                <w:vertAlign w:val="baseline"/>
              </w:rPr>
            </w:pPr>
          </w:p>
        </w:tc>
        <w:tc>
          <w:tcPr>
            <w:tcW w:w="1013" w:type="pct"/>
            <w:vAlign w:val="center"/>
          </w:tcPr>
          <w:p w14:paraId="6A7D27C0">
            <w:pPr>
              <w:jc w:val="center"/>
              <w:rPr>
                <w:rFonts w:hint="default" w:eastAsiaTheme="minorEastAsia"/>
                <w:sz w:val="28"/>
                <w:szCs w:val="28"/>
                <w:vertAlign w:val="baseline"/>
                <w:lang w:val="en-US" w:eastAsia="zh-CN"/>
              </w:rPr>
            </w:pPr>
            <w:r>
              <w:rPr>
                <w:rFonts w:hint="eastAsia"/>
                <w:sz w:val="28"/>
                <w:szCs w:val="28"/>
                <w:vertAlign w:val="baseline"/>
                <w:lang w:val="en-US" w:eastAsia="zh-CN"/>
              </w:rPr>
              <w:t>10:00</w:t>
            </w:r>
          </w:p>
        </w:tc>
        <w:tc>
          <w:tcPr>
            <w:tcW w:w="3108" w:type="pct"/>
            <w:vAlign w:val="center"/>
          </w:tcPr>
          <w:p w14:paraId="44720901">
            <w:pPr>
              <w:jc w:val="both"/>
              <w:rPr>
                <w:rFonts w:hint="eastAsia" w:eastAsiaTheme="minorEastAsia"/>
                <w:sz w:val="28"/>
                <w:szCs w:val="28"/>
                <w:vertAlign w:val="baseline"/>
                <w:lang w:eastAsia="zh-CN"/>
              </w:rPr>
            </w:pPr>
            <w:r>
              <w:rPr>
                <w:rFonts w:hint="eastAsia"/>
                <w:sz w:val="28"/>
                <w:szCs w:val="28"/>
                <w:vertAlign w:val="baseline"/>
                <w:lang w:eastAsia="zh-CN"/>
              </w:rPr>
              <w:t>运动员按组别集合、团体热身</w:t>
            </w:r>
          </w:p>
        </w:tc>
      </w:tr>
      <w:tr w14:paraId="0019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75429C0D">
            <w:pPr>
              <w:rPr>
                <w:sz w:val="28"/>
                <w:szCs w:val="28"/>
                <w:vertAlign w:val="baseline"/>
              </w:rPr>
            </w:pPr>
          </w:p>
        </w:tc>
        <w:tc>
          <w:tcPr>
            <w:tcW w:w="1013" w:type="pct"/>
            <w:vAlign w:val="center"/>
          </w:tcPr>
          <w:p w14:paraId="49767B59">
            <w:pPr>
              <w:jc w:val="center"/>
              <w:rPr>
                <w:rFonts w:hint="default" w:eastAsiaTheme="minorEastAsia"/>
                <w:sz w:val="28"/>
                <w:szCs w:val="28"/>
                <w:vertAlign w:val="baseline"/>
                <w:lang w:val="en-US" w:eastAsia="zh-CN"/>
              </w:rPr>
            </w:pPr>
            <w:r>
              <w:rPr>
                <w:rFonts w:hint="eastAsia"/>
                <w:sz w:val="28"/>
                <w:szCs w:val="28"/>
                <w:vertAlign w:val="baseline"/>
                <w:lang w:val="en-US" w:eastAsia="zh-CN"/>
              </w:rPr>
              <w:t>10:15</w:t>
            </w:r>
          </w:p>
        </w:tc>
        <w:tc>
          <w:tcPr>
            <w:tcW w:w="3108" w:type="pct"/>
            <w:vAlign w:val="center"/>
          </w:tcPr>
          <w:p w14:paraId="06D63060">
            <w:pPr>
              <w:jc w:val="both"/>
              <w:rPr>
                <w:rFonts w:hint="eastAsia" w:eastAsiaTheme="minorEastAsia"/>
                <w:sz w:val="28"/>
                <w:szCs w:val="28"/>
                <w:vertAlign w:val="baseline"/>
                <w:lang w:eastAsia="zh-CN"/>
              </w:rPr>
            </w:pPr>
            <w:r>
              <w:rPr>
                <w:rFonts w:hint="eastAsia"/>
                <w:sz w:val="28"/>
                <w:szCs w:val="28"/>
                <w:vertAlign w:val="baseline"/>
                <w:lang w:eastAsia="zh-CN"/>
              </w:rPr>
              <w:t>出发仪式</w:t>
            </w:r>
          </w:p>
        </w:tc>
      </w:tr>
      <w:tr w14:paraId="612C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0CF5D1B6">
            <w:pPr>
              <w:rPr>
                <w:sz w:val="28"/>
                <w:szCs w:val="28"/>
                <w:vertAlign w:val="baseline"/>
              </w:rPr>
            </w:pPr>
          </w:p>
        </w:tc>
        <w:tc>
          <w:tcPr>
            <w:tcW w:w="1013" w:type="pct"/>
            <w:vAlign w:val="center"/>
          </w:tcPr>
          <w:p w14:paraId="43FD3C4D">
            <w:pPr>
              <w:jc w:val="center"/>
              <w:rPr>
                <w:rFonts w:hint="default"/>
                <w:sz w:val="28"/>
                <w:szCs w:val="28"/>
                <w:vertAlign w:val="baseline"/>
                <w:lang w:val="en-US" w:eastAsia="zh-CN"/>
              </w:rPr>
            </w:pPr>
            <w:r>
              <w:rPr>
                <w:rFonts w:hint="eastAsia"/>
                <w:sz w:val="28"/>
                <w:szCs w:val="28"/>
                <w:vertAlign w:val="baseline"/>
                <w:lang w:val="en-US" w:eastAsia="zh-CN"/>
              </w:rPr>
              <w:t>10:30</w:t>
            </w:r>
          </w:p>
        </w:tc>
        <w:tc>
          <w:tcPr>
            <w:tcW w:w="3108" w:type="pct"/>
            <w:vAlign w:val="center"/>
          </w:tcPr>
          <w:p w14:paraId="1EB3FB69">
            <w:pPr>
              <w:jc w:val="both"/>
              <w:rPr>
                <w:rFonts w:hint="eastAsia"/>
                <w:sz w:val="28"/>
                <w:szCs w:val="28"/>
                <w:vertAlign w:val="baseline"/>
                <w:lang w:eastAsia="zh-CN"/>
              </w:rPr>
            </w:pPr>
            <w:r>
              <w:rPr>
                <w:rFonts w:hint="eastAsia"/>
                <w:sz w:val="28"/>
                <w:szCs w:val="28"/>
                <w:vertAlign w:val="baseline"/>
                <w:lang w:eastAsia="zh-CN"/>
              </w:rPr>
              <w:t>学生男子10公里比赛鸣枪</w:t>
            </w:r>
          </w:p>
        </w:tc>
      </w:tr>
      <w:tr w14:paraId="256C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6F4F9B79">
            <w:pPr>
              <w:rPr>
                <w:sz w:val="28"/>
                <w:szCs w:val="28"/>
                <w:vertAlign w:val="baseline"/>
              </w:rPr>
            </w:pPr>
          </w:p>
        </w:tc>
        <w:tc>
          <w:tcPr>
            <w:tcW w:w="1013" w:type="pct"/>
            <w:vAlign w:val="center"/>
          </w:tcPr>
          <w:p w14:paraId="3732F207">
            <w:pPr>
              <w:jc w:val="center"/>
              <w:rPr>
                <w:rFonts w:hint="default"/>
                <w:sz w:val="28"/>
                <w:szCs w:val="28"/>
                <w:vertAlign w:val="baseline"/>
                <w:lang w:val="en-US" w:eastAsia="zh-CN"/>
              </w:rPr>
            </w:pPr>
            <w:r>
              <w:rPr>
                <w:rFonts w:hint="eastAsia"/>
                <w:sz w:val="28"/>
                <w:szCs w:val="28"/>
                <w:vertAlign w:val="baseline"/>
                <w:lang w:val="en-US" w:eastAsia="zh-CN"/>
              </w:rPr>
              <w:t>10:35</w:t>
            </w:r>
          </w:p>
        </w:tc>
        <w:tc>
          <w:tcPr>
            <w:tcW w:w="3108" w:type="pct"/>
            <w:vAlign w:val="center"/>
          </w:tcPr>
          <w:p w14:paraId="6E901BC0">
            <w:pPr>
              <w:jc w:val="both"/>
              <w:rPr>
                <w:rFonts w:hint="eastAsia"/>
                <w:sz w:val="28"/>
                <w:szCs w:val="28"/>
                <w:vertAlign w:val="baseline"/>
                <w:lang w:eastAsia="zh-CN"/>
              </w:rPr>
            </w:pPr>
            <w:r>
              <w:rPr>
                <w:rFonts w:hint="eastAsia"/>
                <w:sz w:val="28"/>
                <w:szCs w:val="28"/>
                <w:vertAlign w:val="baseline"/>
                <w:lang w:val="en-US" w:eastAsia="zh-CN"/>
              </w:rPr>
              <w:t>教工、校友男子1</w:t>
            </w:r>
            <w:r>
              <w:rPr>
                <w:rFonts w:hint="eastAsia"/>
                <w:sz w:val="28"/>
                <w:szCs w:val="28"/>
                <w:vertAlign w:val="baseline"/>
                <w:lang w:eastAsia="zh-CN"/>
              </w:rPr>
              <w:t>0公里比赛鸣枪</w:t>
            </w:r>
          </w:p>
        </w:tc>
      </w:tr>
      <w:tr w14:paraId="55F8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5AE1EB58">
            <w:pPr>
              <w:rPr>
                <w:sz w:val="28"/>
                <w:szCs w:val="28"/>
                <w:vertAlign w:val="baseline"/>
              </w:rPr>
            </w:pPr>
          </w:p>
        </w:tc>
        <w:tc>
          <w:tcPr>
            <w:tcW w:w="1013" w:type="pct"/>
            <w:vAlign w:val="center"/>
          </w:tcPr>
          <w:p w14:paraId="7AC67105">
            <w:pPr>
              <w:jc w:val="center"/>
              <w:rPr>
                <w:rFonts w:hint="default" w:eastAsiaTheme="minorEastAsia"/>
                <w:sz w:val="28"/>
                <w:szCs w:val="28"/>
                <w:vertAlign w:val="baseline"/>
                <w:lang w:val="en-US" w:eastAsia="zh-CN"/>
              </w:rPr>
            </w:pPr>
            <w:r>
              <w:rPr>
                <w:rFonts w:hint="eastAsia"/>
                <w:sz w:val="28"/>
                <w:szCs w:val="28"/>
                <w:vertAlign w:val="baseline"/>
                <w:lang w:val="en-US" w:eastAsia="zh-CN"/>
              </w:rPr>
              <w:t>10:40</w:t>
            </w:r>
          </w:p>
        </w:tc>
        <w:tc>
          <w:tcPr>
            <w:tcW w:w="3108" w:type="pct"/>
            <w:vAlign w:val="center"/>
          </w:tcPr>
          <w:p w14:paraId="7D19A688">
            <w:pPr>
              <w:jc w:val="both"/>
              <w:rPr>
                <w:rFonts w:hint="default" w:eastAsiaTheme="minorEastAsia"/>
                <w:sz w:val="28"/>
                <w:szCs w:val="28"/>
                <w:vertAlign w:val="baseline"/>
                <w:lang w:val="en-US" w:eastAsia="zh-CN"/>
              </w:rPr>
            </w:pPr>
            <w:r>
              <w:rPr>
                <w:rFonts w:hint="eastAsia"/>
                <w:sz w:val="28"/>
                <w:szCs w:val="28"/>
                <w:vertAlign w:val="baseline"/>
                <w:lang w:eastAsia="zh-CN"/>
              </w:rPr>
              <w:t>学生女子</w:t>
            </w:r>
            <w:r>
              <w:rPr>
                <w:rFonts w:hint="eastAsia"/>
                <w:sz w:val="28"/>
                <w:szCs w:val="28"/>
                <w:vertAlign w:val="baseline"/>
                <w:lang w:val="en-US" w:eastAsia="zh-CN"/>
              </w:rPr>
              <w:t>5</w:t>
            </w:r>
            <w:r>
              <w:rPr>
                <w:rFonts w:hint="eastAsia"/>
                <w:sz w:val="28"/>
                <w:szCs w:val="28"/>
                <w:vertAlign w:val="baseline"/>
                <w:lang w:eastAsia="zh-CN"/>
              </w:rPr>
              <w:t>公里比赛鸣枪</w:t>
            </w:r>
          </w:p>
        </w:tc>
      </w:tr>
      <w:tr w14:paraId="2BCE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264B0C3C">
            <w:pPr>
              <w:rPr>
                <w:sz w:val="28"/>
                <w:szCs w:val="28"/>
                <w:vertAlign w:val="baseline"/>
              </w:rPr>
            </w:pPr>
          </w:p>
        </w:tc>
        <w:tc>
          <w:tcPr>
            <w:tcW w:w="1013" w:type="pct"/>
            <w:vAlign w:val="center"/>
          </w:tcPr>
          <w:p w14:paraId="40D899EB">
            <w:pPr>
              <w:jc w:val="center"/>
              <w:rPr>
                <w:rFonts w:hint="default" w:eastAsiaTheme="minorEastAsia"/>
                <w:sz w:val="28"/>
                <w:szCs w:val="28"/>
                <w:vertAlign w:val="baseline"/>
                <w:lang w:val="en-US" w:eastAsia="zh-CN"/>
              </w:rPr>
            </w:pPr>
            <w:r>
              <w:rPr>
                <w:rFonts w:hint="eastAsia"/>
                <w:sz w:val="28"/>
                <w:szCs w:val="28"/>
                <w:vertAlign w:val="baseline"/>
                <w:lang w:val="en-US" w:eastAsia="zh-CN"/>
              </w:rPr>
              <w:t>10:45</w:t>
            </w:r>
          </w:p>
        </w:tc>
        <w:tc>
          <w:tcPr>
            <w:tcW w:w="3108" w:type="pct"/>
            <w:vAlign w:val="center"/>
          </w:tcPr>
          <w:p w14:paraId="009AFCB9">
            <w:pPr>
              <w:jc w:val="both"/>
              <w:rPr>
                <w:rFonts w:hint="default"/>
                <w:sz w:val="28"/>
                <w:szCs w:val="28"/>
                <w:vertAlign w:val="baseline"/>
                <w:lang w:val="en-US"/>
              </w:rPr>
            </w:pPr>
            <w:r>
              <w:rPr>
                <w:rFonts w:hint="eastAsia"/>
                <w:sz w:val="28"/>
                <w:szCs w:val="28"/>
                <w:vertAlign w:val="baseline"/>
                <w:lang w:val="en-US" w:eastAsia="zh-CN"/>
              </w:rPr>
              <w:t>教工、校友女子5</w:t>
            </w:r>
            <w:r>
              <w:rPr>
                <w:rFonts w:hint="eastAsia"/>
                <w:sz w:val="28"/>
                <w:szCs w:val="28"/>
                <w:vertAlign w:val="baseline"/>
                <w:lang w:eastAsia="zh-CN"/>
              </w:rPr>
              <w:t>公里比赛鸣枪</w:t>
            </w:r>
          </w:p>
        </w:tc>
      </w:tr>
      <w:tr w14:paraId="563D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63881341">
            <w:pPr>
              <w:rPr>
                <w:sz w:val="28"/>
                <w:szCs w:val="28"/>
                <w:vertAlign w:val="baseline"/>
              </w:rPr>
            </w:pPr>
          </w:p>
        </w:tc>
        <w:tc>
          <w:tcPr>
            <w:tcW w:w="1013" w:type="pct"/>
            <w:vAlign w:val="center"/>
          </w:tcPr>
          <w:p w14:paraId="56C70CF4">
            <w:pPr>
              <w:jc w:val="center"/>
              <w:rPr>
                <w:rFonts w:hint="default" w:eastAsiaTheme="minorEastAsia"/>
                <w:sz w:val="28"/>
                <w:szCs w:val="28"/>
                <w:vertAlign w:val="baseline"/>
                <w:lang w:val="en-US" w:eastAsia="zh-CN"/>
              </w:rPr>
            </w:pPr>
            <w:r>
              <w:rPr>
                <w:rFonts w:hint="eastAsia"/>
                <w:sz w:val="28"/>
                <w:szCs w:val="28"/>
                <w:vertAlign w:val="baseline"/>
                <w:lang w:val="en-US" w:eastAsia="zh-CN"/>
              </w:rPr>
              <w:t>12:10</w:t>
            </w:r>
          </w:p>
        </w:tc>
        <w:tc>
          <w:tcPr>
            <w:tcW w:w="3108" w:type="pct"/>
            <w:vAlign w:val="center"/>
          </w:tcPr>
          <w:p w14:paraId="2B273AD3">
            <w:pPr>
              <w:jc w:val="both"/>
              <w:rPr>
                <w:rFonts w:hint="eastAsia" w:eastAsiaTheme="minorEastAsia"/>
                <w:sz w:val="28"/>
                <w:szCs w:val="28"/>
                <w:vertAlign w:val="baseline"/>
                <w:lang w:eastAsia="zh-CN"/>
              </w:rPr>
            </w:pPr>
            <w:r>
              <w:rPr>
                <w:rFonts w:hint="eastAsia"/>
                <w:sz w:val="28"/>
                <w:szCs w:val="28"/>
                <w:vertAlign w:val="baseline"/>
                <w:lang w:eastAsia="zh-CN"/>
              </w:rPr>
              <w:t>获各组别前</w:t>
            </w:r>
            <w:r>
              <w:rPr>
                <w:rFonts w:hint="eastAsia"/>
                <w:sz w:val="28"/>
                <w:szCs w:val="28"/>
                <w:vertAlign w:val="baseline"/>
                <w:lang w:val="en-US" w:eastAsia="zh-CN"/>
              </w:rPr>
              <w:t>8名运动员颁奖</w:t>
            </w:r>
          </w:p>
        </w:tc>
      </w:tr>
      <w:tr w14:paraId="41E5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1C17D60C">
            <w:pPr>
              <w:rPr>
                <w:sz w:val="28"/>
                <w:szCs w:val="28"/>
                <w:vertAlign w:val="baseline"/>
              </w:rPr>
            </w:pPr>
          </w:p>
        </w:tc>
        <w:tc>
          <w:tcPr>
            <w:tcW w:w="1013" w:type="pct"/>
            <w:vAlign w:val="center"/>
          </w:tcPr>
          <w:p w14:paraId="5D2D3944">
            <w:pPr>
              <w:jc w:val="center"/>
              <w:rPr>
                <w:rFonts w:hint="default" w:eastAsiaTheme="minorEastAsia"/>
                <w:sz w:val="28"/>
                <w:szCs w:val="28"/>
                <w:vertAlign w:val="baseline"/>
                <w:lang w:val="en-US" w:eastAsia="zh-CN"/>
              </w:rPr>
            </w:pPr>
            <w:r>
              <w:rPr>
                <w:rFonts w:hint="eastAsia"/>
                <w:sz w:val="28"/>
                <w:szCs w:val="28"/>
                <w:vertAlign w:val="baseline"/>
                <w:lang w:val="en-US" w:eastAsia="zh-CN"/>
              </w:rPr>
              <w:t>12:25</w:t>
            </w:r>
          </w:p>
        </w:tc>
        <w:tc>
          <w:tcPr>
            <w:tcW w:w="3108" w:type="pct"/>
            <w:vAlign w:val="center"/>
          </w:tcPr>
          <w:p w14:paraId="402E446D">
            <w:pPr>
              <w:jc w:val="both"/>
              <w:rPr>
                <w:rFonts w:hint="default" w:eastAsiaTheme="minorEastAsia"/>
                <w:sz w:val="28"/>
                <w:szCs w:val="28"/>
                <w:vertAlign w:val="baseline"/>
                <w:lang w:val="en-US" w:eastAsia="zh-CN"/>
              </w:rPr>
            </w:pPr>
            <w:r>
              <w:rPr>
                <w:rFonts w:hint="eastAsia"/>
                <w:sz w:val="28"/>
                <w:szCs w:val="28"/>
                <w:vertAlign w:val="baseline"/>
                <w:lang w:val="en-US" w:eastAsia="zh-CN"/>
              </w:rPr>
              <w:t>5公里组比赛关门</w:t>
            </w:r>
          </w:p>
        </w:tc>
      </w:tr>
      <w:tr w14:paraId="2EBD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1738648E">
            <w:pPr>
              <w:rPr>
                <w:sz w:val="28"/>
                <w:szCs w:val="28"/>
                <w:vertAlign w:val="baseline"/>
              </w:rPr>
            </w:pPr>
          </w:p>
        </w:tc>
        <w:tc>
          <w:tcPr>
            <w:tcW w:w="1013" w:type="pct"/>
            <w:shd w:val="clear" w:color="auto" w:fill="auto"/>
            <w:vAlign w:val="center"/>
          </w:tcPr>
          <w:p w14:paraId="319D30B0">
            <w:pPr>
              <w:jc w:val="center"/>
              <w:rPr>
                <w:rFonts w:hint="eastAsia"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12:30</w:t>
            </w:r>
          </w:p>
        </w:tc>
        <w:tc>
          <w:tcPr>
            <w:tcW w:w="3108" w:type="pct"/>
            <w:shd w:val="clear" w:color="auto" w:fill="auto"/>
            <w:vAlign w:val="center"/>
          </w:tcPr>
          <w:p w14:paraId="6644AAB1">
            <w:pPr>
              <w:jc w:val="both"/>
              <w:rPr>
                <w:rFonts w:hint="eastAsia"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10公里组比赛关门</w:t>
            </w:r>
          </w:p>
        </w:tc>
      </w:tr>
      <w:tr w14:paraId="1F68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33C82AFB">
            <w:pPr>
              <w:rPr>
                <w:sz w:val="28"/>
                <w:szCs w:val="28"/>
                <w:vertAlign w:val="baseline"/>
              </w:rPr>
            </w:pPr>
          </w:p>
        </w:tc>
        <w:tc>
          <w:tcPr>
            <w:tcW w:w="1013" w:type="pct"/>
            <w:vAlign w:val="center"/>
          </w:tcPr>
          <w:p w14:paraId="04A0EF43">
            <w:pPr>
              <w:jc w:val="center"/>
              <w:rPr>
                <w:rFonts w:hint="default"/>
                <w:sz w:val="28"/>
                <w:szCs w:val="28"/>
                <w:vertAlign w:val="baseline"/>
                <w:lang w:val="en-US" w:eastAsia="zh-CN"/>
              </w:rPr>
            </w:pPr>
            <w:r>
              <w:rPr>
                <w:rFonts w:hint="eastAsia"/>
                <w:sz w:val="28"/>
                <w:szCs w:val="28"/>
                <w:vertAlign w:val="baseline"/>
                <w:lang w:val="en-US" w:eastAsia="zh-CN"/>
              </w:rPr>
              <w:t>8:30-17:00</w:t>
            </w:r>
          </w:p>
        </w:tc>
        <w:tc>
          <w:tcPr>
            <w:tcW w:w="3108" w:type="pct"/>
            <w:vAlign w:val="center"/>
          </w:tcPr>
          <w:p w14:paraId="5575D497">
            <w:pPr>
              <w:jc w:val="both"/>
              <w:rPr>
                <w:rFonts w:hint="eastAsia"/>
                <w:sz w:val="28"/>
                <w:szCs w:val="28"/>
                <w:vertAlign w:val="baseline"/>
                <w:lang w:val="en-US" w:eastAsia="zh-CN"/>
              </w:rPr>
            </w:pPr>
            <w:r>
              <w:rPr>
                <w:rFonts w:hint="eastAsia"/>
                <w:sz w:val="28"/>
                <w:szCs w:val="28"/>
                <w:vertAlign w:val="baseline"/>
                <w:lang w:val="en-US" w:eastAsia="zh-CN"/>
              </w:rPr>
              <w:t>校园美育成果展+青春市集</w:t>
            </w:r>
          </w:p>
        </w:tc>
      </w:tr>
      <w:tr w14:paraId="7F2B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pct"/>
            <w:vMerge w:val="continue"/>
          </w:tcPr>
          <w:p w14:paraId="664F18FE">
            <w:pPr>
              <w:rPr>
                <w:sz w:val="28"/>
                <w:szCs w:val="28"/>
                <w:vertAlign w:val="baseline"/>
              </w:rPr>
            </w:pPr>
          </w:p>
        </w:tc>
        <w:tc>
          <w:tcPr>
            <w:tcW w:w="1013" w:type="pct"/>
            <w:shd w:val="clear" w:color="auto" w:fill="auto"/>
            <w:vAlign w:val="center"/>
          </w:tcPr>
          <w:p w14:paraId="0EC5FE40">
            <w:pPr>
              <w:jc w:val="center"/>
              <w:rPr>
                <w:rFonts w:hint="eastAsia"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15:00-17:00</w:t>
            </w:r>
          </w:p>
        </w:tc>
        <w:tc>
          <w:tcPr>
            <w:tcW w:w="3108" w:type="pct"/>
            <w:shd w:val="clear" w:color="auto" w:fill="auto"/>
            <w:vAlign w:val="center"/>
          </w:tcPr>
          <w:p w14:paraId="7F117435">
            <w:pPr>
              <w:jc w:val="both"/>
              <w:rPr>
                <w:rFonts w:hint="eastAsia"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运动达人挑战赛</w:t>
            </w:r>
          </w:p>
        </w:tc>
      </w:tr>
    </w:tbl>
    <w:p w14:paraId="236414CA">
      <w:pPr>
        <w:pStyle w:val="2"/>
        <w:spacing w:before="0" w:after="0" w:line="360" w:lineRule="auto"/>
        <w:ind w:firstLine="640" w:firstLineChars="200"/>
        <w:rPr>
          <w:rFonts w:hint="eastAsia" w:ascii="黑体" w:hAnsi="黑体" w:eastAsia="黑体" w:cs="黑体"/>
          <w:b w:val="0"/>
          <w:bCs/>
          <w:sz w:val="32"/>
          <w:szCs w:val="32"/>
        </w:rPr>
      </w:pPr>
      <w:r>
        <w:rPr>
          <w:rFonts w:hint="eastAsia" w:ascii="黑体" w:hAnsi="黑体" w:cs="黑体"/>
          <w:b w:val="0"/>
          <w:bCs/>
          <w:sz w:val="32"/>
          <w:szCs w:val="32"/>
          <w:lang w:eastAsia="zh-CN"/>
        </w:rPr>
        <w:t>五</w:t>
      </w:r>
      <w:r>
        <w:rPr>
          <w:rFonts w:hint="eastAsia" w:ascii="黑体" w:hAnsi="黑体" w:eastAsia="黑体" w:cs="黑体"/>
          <w:b w:val="0"/>
          <w:bCs/>
          <w:sz w:val="32"/>
          <w:szCs w:val="32"/>
        </w:rPr>
        <w:t>、参赛办法</w:t>
      </w:r>
    </w:p>
    <w:p w14:paraId="0296A6E3">
      <w:pPr>
        <w:pStyle w:val="2"/>
        <w:spacing w:before="0" w:after="0"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（一）参赛对象</w:t>
      </w:r>
    </w:p>
    <w:p w14:paraId="3E0F6EA1">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吉首大学在籍本、专科学生、研究生、教职工、校友均可参赛。</w:t>
      </w:r>
    </w:p>
    <w:p w14:paraId="2E132B43">
      <w:pPr>
        <w:pStyle w:val="2"/>
        <w:spacing w:before="0" w:after="0"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（二）参赛要求</w:t>
      </w:r>
    </w:p>
    <w:p w14:paraId="27779847">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参赛者身体健康（建议自行进行赛前体检），有长期参加跑步锻炼的基础。有以下身体状况者不宜参加比赛：</w:t>
      </w:r>
    </w:p>
    <w:p w14:paraId="5FE2D174">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1.先天性心脏病和风湿性心脏病；</w:t>
      </w:r>
    </w:p>
    <w:p w14:paraId="4389D0BD">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2.高血压和脑血管疾病；</w:t>
      </w:r>
    </w:p>
    <w:p w14:paraId="27FE0A68">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xml:space="preserve">3.心肌炎和其他心脏病； </w:t>
      </w:r>
    </w:p>
    <w:p w14:paraId="3A9932D2">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4.冠状动脉病和严重心律不齐；</w:t>
      </w:r>
    </w:p>
    <w:p w14:paraId="7D86E99E">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5.血糖过高或过低的糖尿病；</w:t>
      </w:r>
    </w:p>
    <w:p w14:paraId="2DC816F1">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6.比赛日前两周以内患感冒；</w:t>
      </w:r>
    </w:p>
    <w:p w14:paraId="00E5412E">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xml:space="preserve">7.妊娠； </w:t>
      </w:r>
    </w:p>
    <w:p w14:paraId="1C671B10">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8.其他不适合运动的疾病。</w:t>
      </w:r>
    </w:p>
    <w:p w14:paraId="601615C5">
      <w:pPr>
        <w:spacing w:line="360" w:lineRule="auto"/>
        <w:ind w:firstLine="640" w:firstLineChars="200"/>
        <w:rPr>
          <w:rFonts w:hint="eastAsia" w:ascii="仿宋_GB2312" w:hAnsi="仿宋_GB2312" w:eastAsia="仿宋_GB2312" w:cs="仿宋_GB2312"/>
          <w:b w:val="0"/>
          <w:kern w:val="2"/>
          <w:sz w:val="32"/>
          <w:szCs w:val="32"/>
          <w:lang w:val="en-US" w:eastAsia="zh-CN" w:bidi="ar-SA"/>
        </w:rPr>
      </w:pPr>
      <w:bookmarkStart w:id="0" w:name="OLE_LINK3"/>
      <w:bookmarkStart w:id="1" w:name="OLE_LINK4"/>
      <w:r>
        <w:rPr>
          <w:rFonts w:hint="eastAsia" w:ascii="仿宋_GB2312" w:hAnsi="仿宋_GB2312" w:eastAsia="仿宋_GB2312" w:cs="仿宋_GB2312"/>
          <w:b w:val="0"/>
          <w:kern w:val="2"/>
          <w:sz w:val="32"/>
          <w:szCs w:val="32"/>
          <w:lang w:val="en-US" w:eastAsia="zh-CN" w:bidi="ar-SA"/>
        </w:rPr>
        <w:t>（三）报名办法</w:t>
      </w:r>
    </w:p>
    <w:p w14:paraId="11279FAF">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1.报名时间：4月18日12:30开始，额满为止。</w:t>
      </w:r>
    </w:p>
    <w:p w14:paraId="634075F1">
      <w:pPr>
        <w:spacing w:line="360" w:lineRule="auto"/>
        <w:ind w:firstLine="640" w:firstLineChars="200"/>
        <w:rPr>
          <w:rFonts w:hint="eastAsia" w:ascii="仿宋_GB2312" w:hAnsi="仿宋_GB2312" w:eastAsia="仿宋_GB2312" w:cs="仿宋_GB2312"/>
          <w:b w:val="0"/>
          <w:kern w:val="2"/>
          <w:sz w:val="32"/>
          <w:szCs w:val="32"/>
          <w:lang w:val="en-US" w:eastAsia="zh-CN" w:bidi="ar-SA"/>
        </w:rPr>
      </w:pPr>
      <w:bookmarkStart w:id="2" w:name="OLE_LINK26"/>
      <w:r>
        <w:rPr>
          <w:rFonts w:hint="eastAsia" w:ascii="仿宋_GB2312" w:hAnsi="仿宋_GB2312" w:eastAsia="仿宋_GB2312" w:cs="仿宋_GB2312"/>
          <w:b w:val="0"/>
          <w:kern w:val="2"/>
          <w:sz w:val="32"/>
          <w:szCs w:val="32"/>
          <w:lang w:val="en-US" w:eastAsia="zh-CN" w:bidi="ar-SA"/>
        </w:rPr>
        <w:t>2.报名办法：所有参赛选手关注吉首大学官方微信公众号“吉首大学”、吉首大学体育科学学院官方微信公众号“体育文化人”或吉首大学体育科学学院官网主页点击链接</w:t>
      </w:r>
      <w:r>
        <w:rPr>
          <w:rFonts w:hint="eastAsia" w:ascii="仿宋_GB2312" w:hAnsi="仿宋_GB2312" w:eastAsia="仿宋_GB2312" w:cs="仿宋_GB2312"/>
          <w:b w:val="0"/>
          <w:kern w:val="2"/>
          <w:sz w:val="32"/>
          <w:szCs w:val="32"/>
          <w:highlight w:val="none"/>
          <w:lang w:val="en-US" w:eastAsia="zh-CN" w:bidi="ar-SA"/>
        </w:rPr>
        <w:t>（https://tyxy.jsu.edu.cn）</w:t>
      </w:r>
      <w:r>
        <w:rPr>
          <w:rFonts w:hint="eastAsia" w:ascii="仿宋_GB2312" w:hAnsi="仿宋_GB2312" w:eastAsia="仿宋_GB2312" w:cs="仿宋_GB2312"/>
          <w:b w:val="0"/>
          <w:kern w:val="2"/>
          <w:sz w:val="32"/>
          <w:szCs w:val="32"/>
          <w:lang w:val="en-US" w:eastAsia="zh-CN" w:bidi="ar-SA"/>
        </w:rPr>
        <w:t>进行报名。</w:t>
      </w:r>
      <w:bookmarkEnd w:id="2"/>
      <w:bookmarkStart w:id="3" w:name="OLE_LINK40"/>
      <w:r>
        <w:rPr>
          <w:rFonts w:hint="eastAsia" w:ascii="仿宋_GB2312" w:hAnsi="仿宋_GB2312" w:eastAsia="仿宋_GB2312" w:cs="仿宋_GB2312"/>
          <w:b w:val="0"/>
          <w:kern w:val="2"/>
          <w:sz w:val="32"/>
          <w:szCs w:val="32"/>
          <w:lang w:val="en-US" w:eastAsia="zh-CN" w:bidi="ar-SA"/>
        </w:rPr>
        <w:t>每张身份证件仅限报名1次。按系统提示进行报名，须如实填写个人信息,相关信息经审核通过后，视为报名成功。可登录报名平台查询报名信息。</w:t>
      </w:r>
    </w:p>
    <w:bookmarkEnd w:id="3"/>
    <w:p w14:paraId="26F9E8E0">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3.报名人数</w:t>
      </w:r>
    </w:p>
    <w:bookmarkEnd w:id="0"/>
    <w:bookmarkEnd w:id="1"/>
    <w:p w14:paraId="6EA55037">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学生男子800人，学生女子800人，教工男子100人，女子100人，校友男子100人，女子100人。按报名先后顺序排列，额满即止。</w:t>
      </w:r>
    </w:p>
    <w:p w14:paraId="0485E03E">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4.参赛包领取</w:t>
      </w:r>
    </w:p>
    <w:p w14:paraId="5E76218F">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参赛包领取时间5月15日上午9:00-12:00，下午15:00-17:00。参赛选手报名成功并经组委会审核通过后，组委会将为选手提供参赛包，包括便携包（袋）、参赛T恤、号码布、计时标签、赛事指南、纪念品等。所有参赛选手含报名成功的校友持本人身份证和校园一卡前往“运动技术综合分析实验室”（吉首大学砂子坳校区田径场入口）确认并领取参赛包。代领参赛包，需出示经学院核实盖章后的委托证明，并持代领人和被代领人身份证及校园一卡通领取。</w:t>
      </w:r>
    </w:p>
    <w:p w14:paraId="6C51910F">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网上恶意抢注报名，或领取参赛包后无故不参赛，将被禁止参与后续相关活动，主办方和承办方对以上行为保留追缴参赛物资及进一步处罚的权力。</w:t>
      </w:r>
    </w:p>
    <w:p w14:paraId="3914475E">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5.参赛保险</w:t>
      </w:r>
    </w:p>
    <w:p w14:paraId="6D6E4C56">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组委会将为每位报名成功并经组委会审核通过的选手购买保险，请务必填写真实信息，以确保保单有效。</w:t>
      </w:r>
    </w:p>
    <w:p w14:paraId="5040DA16">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（四）参赛声明</w:t>
      </w:r>
    </w:p>
    <w:p w14:paraId="1FC8FE0C">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所有参赛选手报名前必须认真阅读竞赛规程。参赛选手提交报名信息后即认定为同意此竞赛规程上的一切内容并做出以下声明：</w:t>
      </w:r>
    </w:p>
    <w:p w14:paraId="464C845A">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1.本人自愿报名参加2026年吉首大学“校马嘉年华”活动；</w:t>
      </w:r>
    </w:p>
    <w:p w14:paraId="1BEA2EE2">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2.本人全面理解并同意遵守组委会及承办单位所制定的各项规程、规则、规定、要求及采取的措施；</w:t>
      </w:r>
    </w:p>
    <w:p w14:paraId="0DC14CB4">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3.本人身心健康，无参赛要求中所列不宜参赛情况，已为参赛做好充分准备；</w:t>
      </w:r>
    </w:p>
    <w:p w14:paraId="6B6B0949">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本人全面理解参赛可能出现的风险，已准备必要的防范措施，愿意承担比赛期间发生的自身意外风险责任，且同意主办单位、承办单位等赛事机构作出的对于非承办单位原因造成的伤害、死亡或其他一切损失，不承担任何形式的赔偿责任；</w:t>
      </w:r>
    </w:p>
    <w:p w14:paraId="1DB2F3B1">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5.本人同意接受承办单位在比赛期间提供的现场急救性质的医务治疗，但在医院救治等发生的相关费用由参赛选手自理；</w:t>
      </w:r>
    </w:p>
    <w:p w14:paraId="4FF68D9F">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6.本人承诺以自己的名义报名并参赛，绝不将报名后获得的号码布及计时标签以任何方式转让给他人，否则产生的后果完全由本人负责，并进一步追究转让双方的责任；</w:t>
      </w:r>
    </w:p>
    <w:p w14:paraId="56CBA1B4">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7.本人保证向组委会提供有效的身份证件和资料用于核实身份，并同意承担因身份证件和资料不实所产生的全部责任；</w:t>
      </w:r>
    </w:p>
    <w:p w14:paraId="6DF82643">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8.本人已认真阅读并全面理解以上内容，且对上述所有内容予以确认并承担相应的法律责任。</w:t>
      </w:r>
    </w:p>
    <w:p w14:paraId="72C4A8AD">
      <w:pPr>
        <w:spacing w:line="360" w:lineRule="auto"/>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、竞赛办法</w:t>
      </w:r>
    </w:p>
    <w:p w14:paraId="656210D5">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(一)本次比赛执行由中国田径协会审定的最新田径竞赛规则及竞赛规程的相关规定。</w:t>
      </w:r>
    </w:p>
    <w:p w14:paraId="5CFB78F1">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(二)所有参赛者需身着由组委会统一提供的T恤，并将参赛号码布固定于身前正面位置，号码布不得遮挡、裁剪和折叠，号码布同时也是计时标签，不正确佩戴造成成绩误差由参赛选手自行负责。</w:t>
      </w:r>
    </w:p>
    <w:p w14:paraId="603EF8FC">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(三)比赛检录: 根据各项目竞赛时间，提前45-60分钟在田径场集中，按竞赛组别分别进行检录，参赛选手必须亲自参加检录。</w:t>
      </w:r>
    </w:p>
    <w:p w14:paraId="6DA73795">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(四)起跑顺序:10公里赛、5公里赛的先后顺序排列成方阵，方阵之间间隔10米。鸣枪后10公里方阵出发，2分钟后5公里组出发。选手需分区检录，分区起跑，未按分区起跑规定起跑的，一经查实将被取消名次。</w:t>
      </w:r>
    </w:p>
    <w:p w14:paraId="61781F4B">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五)组委会为所有选手提供芯片计时服务，参赛者需严格按照说明书提供的方式正确佩戴计时标签以记录成绩，如因参赛者本人未能正确佩戴计时标签导致无法记录成绩，组委会对成绩不予认定。发令枪响开始计时，组委会在起点、折返点和终点处均设有计时感应带，参赛选手在跑进过程中，必须通过所有的感应区，如缺少任何一个分段点的成绩，将取消该参赛者的全部比赛成绩。</w:t>
      </w:r>
    </w:p>
    <w:p w14:paraId="1488C4F0">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(六)比赛现场不提供存包服务。参赛选手原则上不允许携带任何与活动无关的物品。如果发生任何物品遗失情况，组委会概不负责。</w:t>
      </w:r>
    </w:p>
    <w:p w14:paraId="4DA10496">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(七)组委会在黄永玉博物馆、总理楼前赛道旁设有饮水补给站。</w:t>
      </w:r>
    </w:p>
    <w:p w14:paraId="3FAD8C4D">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(八)出现以下违反比赛规定的参赛选手，组委会有权视情节取消参赛成绩，并追究其相关责任；</w:t>
      </w:r>
    </w:p>
    <w:p w14:paraId="4A65D832">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1.携带他人计时标签参加比赛或一人携带多人标签比赛；</w:t>
      </w:r>
    </w:p>
    <w:p w14:paraId="1B6831FE">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2.不按分区起跑规定起跑；</w:t>
      </w:r>
    </w:p>
    <w:p w14:paraId="1E5C84EE">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3.起跑时未按规定时间出发以及抢跑等；</w:t>
      </w:r>
    </w:p>
    <w:p w14:paraId="5A432F6C">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4.没有沿规定路线跑进，绕近道或途中插入；缺少任何一个分段点的成绩记录；</w:t>
      </w:r>
    </w:p>
    <w:p w14:paraId="111EE9D2">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5.未跑完全程者；</w:t>
      </w:r>
    </w:p>
    <w:p w14:paraId="7C520A92">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6.不服从赛事工作人员指挥；</w:t>
      </w:r>
    </w:p>
    <w:p w14:paraId="71FEAE89">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7.有意冲撞、阻挡或者影响其他运动员跑进等；</w:t>
      </w:r>
    </w:p>
    <w:p w14:paraId="4C27B359">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8.其他违反体育道德行为</w:t>
      </w:r>
    </w:p>
    <w:p w14:paraId="46730C06">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（九）比赛关门时间</w:t>
      </w:r>
    </w:p>
    <w:p w14:paraId="7F7ADC82">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1.女子5公里赛：11:45关门</w:t>
      </w:r>
    </w:p>
    <w:p w14:paraId="6244DB98">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2.男子10公里赛：12:00关门</w:t>
      </w:r>
    </w:p>
    <w:p w14:paraId="73E5E8FF">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（十）本次活动按净计时录取名次，全部提供净成绩作参考。</w:t>
      </w:r>
    </w:p>
    <w:p w14:paraId="2E57FBB8">
      <w:pPr>
        <w:spacing w:line="360" w:lineRule="auto"/>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、奖励办法</w:t>
      </w:r>
    </w:p>
    <w:p w14:paraId="0822FD89">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（一）本次活动分别按男、女计时录取前八名。参赛学生按名次发放奖金（第一名1000元、第二名800元、第三名500元、4-8名200元）、奖牌和成绩证书；教工和校友按名次发放奖品、奖牌和成绩证书。</w:t>
      </w:r>
    </w:p>
    <w:p w14:paraId="26F5460C">
      <w:pPr>
        <w:pStyle w:val="2"/>
        <w:spacing w:before="0" w:after="0"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（二）所有选手按规定跑完全程者发给纪念奖牌和完赛纪念品，完赛选手经成绩公示后发给成绩证书。</w:t>
      </w:r>
    </w:p>
    <w:p w14:paraId="7E17B3D3">
      <w:pPr>
        <w:pStyle w:val="2"/>
        <w:spacing w:before="0" w:after="0"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（三）比赛结束后，组委会将即刻公示成绩及获奖选手，公示期为1小时，公示结束后，组委会将在现场颁奖。</w:t>
      </w:r>
    </w:p>
    <w:p w14:paraId="6E146079">
      <w:pPr>
        <w:pStyle w:val="2"/>
        <w:spacing w:before="0" w:after="0"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（四）分别在各自比赛决出名次后，组委会为获得5公里赛和10公里赛前八名选手颁奖。</w:t>
      </w:r>
    </w:p>
    <w:p w14:paraId="3A7B68B1">
      <w:pPr>
        <w:pStyle w:val="2"/>
        <w:spacing w:before="0" w:after="0"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（五）参加本次比赛跑完全程的在级学生，成绩计入体育行动计划要求完成的课外活动次数，同时成绩进入男、女各组别前150名的学生，置换下一学期校园跑成绩。</w:t>
      </w:r>
    </w:p>
    <w:p w14:paraId="5BD3B12B">
      <w:pPr>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（六）宣传方面：（1）在微博、抖音创造话题#吉首大学第二届“校马嘉年华”，截止比赛日当天下午17点，点赞量排在各平台前十的学生可获得吉首大学美育纪念品；</w:t>
      </w:r>
    </w:p>
    <w:p w14:paraId="4F896BCC">
      <w:pPr>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（2）在吉首大学团委公众号转发相关推文，将在转发与点赞同学中各抽取五名同学进行赠送吉首大学美育纪念品。</w:t>
      </w:r>
    </w:p>
    <w:p w14:paraId="69077602">
      <w:pPr>
        <w:ind w:firstLine="640" w:firstLineChars="200"/>
        <w:rPr>
          <w:rFonts w:hint="eastAsia"/>
          <w:lang w:val="en-US" w:eastAsia="zh-CN"/>
        </w:rPr>
      </w:pPr>
      <w:r>
        <w:rPr>
          <w:rFonts w:hint="eastAsia" w:ascii="仿宋_GB2312" w:hAnsi="仿宋_GB2312" w:eastAsia="仿宋_GB2312" w:cs="仿宋_GB2312"/>
          <w:b w:val="0"/>
          <w:kern w:val="2"/>
          <w:sz w:val="32"/>
          <w:szCs w:val="32"/>
          <w:lang w:val="en-US" w:eastAsia="zh-CN" w:bidi="ar-SA"/>
        </w:rPr>
        <w:t>（七）“校马嘉年华”摄影比赛：赛事当天的优秀赛事摄影作品（文件需附带学院、班级、姓名学号以及联系方式）投稿至固定邮箱，赛后将进行评选并在吉首大学先锋公众号进行公示，前三等奖（一等奖一名，二等奖三名，三等奖五名）优秀摄影作品将获得吉首大学校级优秀证书以及美育纪念品。（邮箱地址：jsdxtw@126.com）</w:t>
      </w:r>
    </w:p>
    <w:p w14:paraId="2A19E996">
      <w:pPr>
        <w:pStyle w:val="2"/>
        <w:spacing w:before="0" w:after="0" w:line="360" w:lineRule="auto"/>
        <w:ind w:firstLine="640" w:firstLineChars="200"/>
        <w:rPr>
          <w:rFonts w:hint="eastAsia" w:ascii="黑体" w:hAnsi="黑体" w:eastAsia="黑体" w:cs="黑体"/>
          <w:b w:val="0"/>
          <w:bCs/>
          <w:sz w:val="32"/>
          <w:szCs w:val="32"/>
        </w:rPr>
      </w:pPr>
      <w:r>
        <w:rPr>
          <w:rFonts w:hint="eastAsia" w:ascii="黑体" w:hAnsi="黑体" w:cs="黑体"/>
          <w:b w:val="0"/>
          <w:bCs/>
          <w:sz w:val="32"/>
          <w:szCs w:val="32"/>
          <w:lang w:eastAsia="zh-CN"/>
        </w:rPr>
        <w:t>八</w:t>
      </w:r>
      <w:r>
        <w:rPr>
          <w:rFonts w:hint="eastAsia" w:ascii="黑体" w:hAnsi="黑体" w:eastAsia="黑体" w:cs="黑体"/>
          <w:b w:val="0"/>
          <w:bCs/>
          <w:sz w:val="32"/>
          <w:szCs w:val="32"/>
        </w:rPr>
        <w:t>、医疗救护</w:t>
      </w:r>
    </w:p>
    <w:p w14:paraId="52F3BA12">
      <w:pPr>
        <w:pStyle w:val="2"/>
        <w:spacing w:before="0" w:after="0" w:line="360" w:lineRule="auto"/>
        <w:ind w:firstLine="640" w:firstLineChars="200"/>
        <w:rPr>
          <w:rFonts w:hint="eastAsia" w:ascii="宋体" w:hAnsi="宋体" w:eastAsia="宋体" w:cstheme="minorEastAsia"/>
          <w:sz w:val="28"/>
          <w:szCs w:val="28"/>
        </w:rPr>
      </w:pPr>
      <w:r>
        <w:rPr>
          <w:rFonts w:hint="eastAsia" w:ascii="仿宋_GB2312" w:hAnsi="仿宋_GB2312" w:eastAsia="仿宋_GB2312" w:cs="仿宋_GB2312"/>
          <w:b w:val="0"/>
          <w:kern w:val="2"/>
          <w:sz w:val="32"/>
          <w:szCs w:val="32"/>
          <w:lang w:val="en-US" w:eastAsia="zh-CN" w:bidi="ar-SA"/>
        </w:rPr>
        <w:t>组委会在赛道旁设立2个固定医疗点，并在固定医疗点、饮水站及赛道沿途安排医疗志愿者和工作人员，协助医疗救护和维护比赛秩序，参赛者有问题可以随时求助。根据裁判员或医务人员判断运动员身体状况出现异常，有权终止该运动员继续比赛，并接受医疗救护。</w:t>
      </w:r>
    </w:p>
    <w:p w14:paraId="429ABF05">
      <w:pPr>
        <w:pStyle w:val="2"/>
        <w:spacing w:before="0" w:after="0" w:line="360" w:lineRule="auto"/>
        <w:ind w:firstLine="640" w:firstLineChars="200"/>
        <w:rPr>
          <w:rFonts w:hint="eastAsia" w:ascii="黑体" w:hAnsi="黑体" w:eastAsia="黑体" w:cs="黑体"/>
          <w:b w:val="0"/>
          <w:bCs/>
          <w:sz w:val="32"/>
          <w:szCs w:val="32"/>
        </w:rPr>
      </w:pPr>
      <w:r>
        <w:rPr>
          <w:rFonts w:hint="eastAsia" w:ascii="黑体" w:hAnsi="黑体" w:cs="黑体"/>
          <w:b w:val="0"/>
          <w:bCs/>
          <w:sz w:val="32"/>
          <w:szCs w:val="32"/>
          <w:lang w:eastAsia="zh-CN"/>
        </w:rPr>
        <w:t>九</w:t>
      </w:r>
      <w:r>
        <w:rPr>
          <w:rFonts w:hint="eastAsia" w:ascii="黑体" w:hAnsi="黑体" w:eastAsia="黑体" w:cs="黑体"/>
          <w:b w:val="0"/>
          <w:bCs/>
          <w:sz w:val="32"/>
          <w:szCs w:val="32"/>
        </w:rPr>
        <w:t>、组委会联系信息</w:t>
      </w:r>
    </w:p>
    <w:p w14:paraId="56AD8742">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组委会办公室：新体育馆9214室</w:t>
      </w:r>
    </w:p>
    <w:p w14:paraId="60589BBD">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组委会联系人：李成军      联系电话：13508437955</w:t>
      </w:r>
    </w:p>
    <w:p w14:paraId="4CC3FF12">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竞赛联系人：肖红青      联系电话：13974333746</w:t>
      </w:r>
    </w:p>
    <w:p w14:paraId="705DB91C">
      <w:pPr>
        <w:pStyle w:val="2"/>
        <w:spacing w:before="0" w:after="0" w:line="360" w:lineRule="auto"/>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十、赛事信息请关注：</w:t>
      </w:r>
    </w:p>
    <w:p w14:paraId="4C6B58FB">
      <w:pPr>
        <w:spacing w:line="360" w:lineRule="auto"/>
        <w:ind w:firstLine="640" w:firstLineChars="200"/>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吉首大学官方微信公众号：吉首大学</w:t>
      </w:r>
    </w:p>
    <w:p w14:paraId="60CF0BF8">
      <w:pPr>
        <w:spacing w:line="360" w:lineRule="auto"/>
        <w:ind w:firstLine="640" w:firstLineChars="200"/>
        <w:rPr>
          <w:rFonts w:hint="eastAsia" w:ascii="宋体" w:hAnsi="宋体" w:eastAsia="宋体" w:cstheme="minorEastAsia"/>
          <w:sz w:val="28"/>
          <w:szCs w:val="28"/>
        </w:rPr>
      </w:pPr>
      <w:r>
        <w:rPr>
          <w:rFonts w:hint="eastAsia" w:ascii="仿宋_GB2312" w:hAnsi="仿宋_GB2312" w:eastAsia="仿宋_GB2312" w:cs="仿宋_GB2312"/>
          <w:b w:val="0"/>
          <w:kern w:val="2"/>
          <w:sz w:val="32"/>
          <w:szCs w:val="32"/>
          <w:lang w:val="en-US" w:eastAsia="zh-CN" w:bidi="ar-SA"/>
        </w:rPr>
        <w:t>吉首大学体育科学学院官网：</w:t>
      </w:r>
      <w:r>
        <w:rPr>
          <w:rFonts w:hint="eastAsia" w:ascii="宋体" w:hAnsi="宋体" w:eastAsia="宋体" w:cstheme="minorEastAsia"/>
          <w:sz w:val="28"/>
          <w:szCs w:val="28"/>
          <w:lang w:val="en-US" w:eastAsia="zh-CN"/>
        </w:rPr>
        <w:t xml:space="preserve"> https://</w:t>
      </w:r>
      <w:r>
        <w:rPr>
          <w:rFonts w:hint="eastAsia" w:ascii="宋体" w:hAnsi="宋体" w:eastAsia="宋体" w:cstheme="minorEastAsia"/>
          <w:sz w:val="28"/>
          <w:szCs w:val="28"/>
        </w:rPr>
        <w:t>tyxy.jsu.edu.cn</w:t>
      </w:r>
    </w:p>
    <w:p w14:paraId="140E105D">
      <w:pPr>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吉首大学体育科学学院官网微信公众号：体育文化人</w:t>
      </w:r>
    </w:p>
    <w:p w14:paraId="6CACAAA4">
      <w:pPr>
        <w:spacing w:line="360" w:lineRule="auto"/>
        <w:ind w:firstLine="562" w:firstLineChars="200"/>
        <w:rPr>
          <w:rFonts w:hint="default" w:ascii="宋体" w:hAnsi="宋体" w:eastAsia="宋体"/>
          <w:b/>
          <w:sz w:val="28"/>
          <w:szCs w:val="28"/>
          <w:lang w:val="en-US" w:eastAsia="zh-CN"/>
        </w:rPr>
      </w:pPr>
      <w:r>
        <w:rPr>
          <w:rFonts w:hint="eastAsia" w:ascii="宋体" w:hAnsi="宋体" w:eastAsia="宋体"/>
          <w:b/>
          <w:sz w:val="28"/>
          <w:szCs w:val="28"/>
        </w:rPr>
        <w:t>十</w:t>
      </w:r>
      <w:r>
        <w:rPr>
          <w:rFonts w:hint="eastAsia" w:ascii="宋体" w:hAnsi="宋体" w:eastAsia="宋体"/>
          <w:b/>
          <w:sz w:val="28"/>
          <w:szCs w:val="28"/>
          <w:lang w:eastAsia="zh-CN"/>
        </w:rPr>
        <w:t>一</w:t>
      </w:r>
      <w:r>
        <w:rPr>
          <w:rFonts w:hint="eastAsia" w:ascii="宋体" w:hAnsi="宋体" w:eastAsia="宋体"/>
          <w:b/>
          <w:sz w:val="28"/>
          <w:szCs w:val="28"/>
        </w:rPr>
        <w:t>、</w:t>
      </w:r>
      <w:r>
        <w:rPr>
          <w:rFonts w:hint="eastAsia" w:ascii="宋体" w:hAnsi="宋体" w:eastAsia="宋体"/>
          <w:b/>
          <w:sz w:val="28"/>
          <w:szCs w:val="28"/>
          <w:lang w:val="en-US" w:eastAsia="zh-CN"/>
        </w:rPr>
        <w:t>赛事报名通道：</w:t>
      </w:r>
    </w:p>
    <w:p w14:paraId="499C06EA">
      <w:pPr>
        <w:spacing w:line="360" w:lineRule="auto"/>
        <w:ind w:firstLine="640" w:firstLineChars="200"/>
        <w:rPr>
          <w:rFonts w:hint="eastAsia" w:ascii="宋体" w:hAnsi="宋体" w:eastAsia="宋体" w:cstheme="minorEastAsia"/>
          <w:b w:val="0"/>
          <w:kern w:val="2"/>
          <w:sz w:val="28"/>
          <w:szCs w:val="28"/>
          <w:highlight w:val="yellow"/>
          <w:lang w:val="en-US" w:eastAsia="zh-CN" w:bidi="ar-SA"/>
        </w:rPr>
      </w:pPr>
      <w:r>
        <w:rPr>
          <w:rFonts w:hint="eastAsia" w:ascii="仿宋_GB2312" w:hAnsi="仿宋_GB2312" w:eastAsia="仿宋_GB2312" w:cs="仿宋_GB2312"/>
          <w:b w:val="0"/>
          <w:kern w:val="2"/>
          <w:sz w:val="32"/>
          <w:szCs w:val="32"/>
          <w:lang w:val="en-US" w:eastAsia="zh-CN" w:bidi="ar-SA"/>
        </w:rPr>
        <w:t>网络链接</w:t>
      </w:r>
      <w:r>
        <w:rPr>
          <w:rFonts w:hint="eastAsia" w:ascii="宋体" w:hAnsi="宋体" w:eastAsia="宋体" w:cstheme="minorEastAsia"/>
          <w:b w:val="0"/>
          <w:kern w:val="2"/>
          <w:sz w:val="28"/>
          <w:szCs w:val="28"/>
          <w:lang w:val="en-US" w:eastAsia="zh-CN" w:bidi="ar-SA"/>
        </w:rPr>
        <w:t>：</w:t>
      </w:r>
      <w:r>
        <w:rPr>
          <w:rFonts w:hint="eastAsia" w:ascii="宋体" w:hAnsi="宋体" w:eastAsia="宋体" w:cstheme="minorEastAsia"/>
          <w:b w:val="0"/>
          <w:kern w:val="2"/>
          <w:sz w:val="28"/>
          <w:szCs w:val="28"/>
          <w:highlight w:val="none"/>
          <w:lang w:val="en-US" w:eastAsia="zh-CN" w:bidi="ar-SA"/>
        </w:rPr>
        <w:t>https://jsj.top/f/nzOHSN</w:t>
      </w:r>
    </w:p>
    <w:p w14:paraId="64E4F384">
      <w:pPr>
        <w:spacing w:line="360" w:lineRule="auto"/>
        <w:ind w:firstLine="560" w:firstLineChars="200"/>
        <w:rPr>
          <w:rFonts w:hint="eastAsia" w:ascii="宋体" w:hAnsi="宋体" w:eastAsia="宋体" w:cstheme="minorEastAsia"/>
          <w:b w:val="0"/>
          <w:kern w:val="2"/>
          <w:sz w:val="28"/>
          <w:szCs w:val="28"/>
          <w:lang w:val="en-US" w:eastAsia="zh-CN" w:bidi="ar-SA"/>
        </w:rPr>
      </w:pPr>
      <w:r>
        <w:rPr>
          <w:rFonts w:hint="eastAsia" w:ascii="宋体" w:hAnsi="宋体" w:eastAsia="宋体" w:cstheme="minorEastAsia"/>
          <w:b w:val="0"/>
          <w:kern w:val="2"/>
          <w:sz w:val="28"/>
          <w:szCs w:val="28"/>
          <w:lang w:val="en-US" w:eastAsia="zh-CN" w:bidi="ar-SA"/>
        </w:rPr>
        <w:t>二维码：</w:t>
      </w:r>
    </w:p>
    <w:p w14:paraId="364A532B">
      <w:pPr>
        <w:spacing w:line="360" w:lineRule="auto"/>
        <w:ind w:firstLine="562" w:firstLineChars="200"/>
        <w:jc w:val="both"/>
        <w:rPr>
          <w:rFonts w:hint="eastAsia" w:ascii="宋体" w:hAnsi="宋体" w:eastAsia="宋体"/>
          <w:b/>
          <w:sz w:val="28"/>
          <w:szCs w:val="28"/>
          <w:lang w:val="en-US" w:eastAsia="zh-CN"/>
        </w:rPr>
      </w:pPr>
      <w:r>
        <w:rPr>
          <w:rFonts w:hint="eastAsia" w:ascii="宋体" w:hAnsi="宋体" w:eastAsia="宋体"/>
          <w:b/>
          <w:sz w:val="28"/>
          <w:szCs w:val="28"/>
          <w:lang w:val="en-US" w:eastAsia="zh-CN"/>
        </w:rPr>
        <w:t xml:space="preserve">           </w:t>
      </w:r>
      <w:r>
        <w:rPr>
          <w:rFonts w:hint="eastAsia" w:ascii="宋体" w:hAnsi="宋体" w:eastAsia="宋体"/>
          <w:b/>
          <w:sz w:val="28"/>
          <w:szCs w:val="28"/>
          <w:lang w:val="en-US" w:eastAsia="zh-CN"/>
        </w:rPr>
        <w:drawing>
          <wp:inline distT="0" distB="0" distL="114300" distR="114300">
            <wp:extent cx="922020" cy="922020"/>
            <wp:effectExtent l="0" t="0" r="11430" b="11430"/>
            <wp:docPr id="1" name="图片 1" descr="校马报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马报名二维码"/>
                    <pic:cNvPicPr>
                      <a:picLocks noChangeAspect="1"/>
                    </pic:cNvPicPr>
                  </pic:nvPicPr>
                  <pic:blipFill>
                    <a:blip r:embed="rId5"/>
                    <a:stretch>
                      <a:fillRect/>
                    </a:stretch>
                  </pic:blipFill>
                  <pic:spPr>
                    <a:xfrm>
                      <a:off x="0" y="0"/>
                      <a:ext cx="922020" cy="922020"/>
                    </a:xfrm>
                    <a:prstGeom prst="rect">
                      <a:avLst/>
                    </a:prstGeom>
                  </pic:spPr>
                </pic:pic>
              </a:graphicData>
            </a:graphic>
          </wp:inline>
        </w:drawing>
      </w:r>
    </w:p>
    <w:p w14:paraId="3306E0AF">
      <w:pPr>
        <w:spacing w:line="360" w:lineRule="auto"/>
        <w:ind w:firstLine="562" w:firstLineChars="200"/>
        <w:rPr>
          <w:rFonts w:hint="eastAsia" w:ascii="宋体" w:hAnsi="宋体" w:eastAsia="宋体"/>
          <w:b/>
          <w:sz w:val="28"/>
          <w:szCs w:val="28"/>
          <w:lang w:val="en-US" w:eastAsia="zh-CN"/>
        </w:rPr>
      </w:pPr>
      <w:r>
        <w:rPr>
          <w:rFonts w:hint="eastAsia" w:ascii="宋体" w:hAnsi="宋体" w:eastAsia="宋体"/>
          <w:b/>
          <w:sz w:val="28"/>
          <w:szCs w:val="28"/>
          <w:lang w:val="en-US" w:eastAsia="zh-CN"/>
        </w:rPr>
        <w:t>十二、本规程解释权归组委会所有。</w:t>
      </w:r>
    </w:p>
    <w:p w14:paraId="7A875A38">
      <w:pPr>
        <w:spacing w:line="360" w:lineRule="auto"/>
        <w:ind w:firstLine="562" w:firstLineChars="200"/>
        <w:rPr>
          <w:rFonts w:hint="eastAsia" w:ascii="仿宋_GB2312" w:hAnsi="仿宋_GB2312" w:eastAsia="仿宋_GB2312" w:cs="仿宋_GB2312"/>
          <w:b w:val="0"/>
          <w:kern w:val="2"/>
          <w:sz w:val="32"/>
          <w:szCs w:val="32"/>
          <w:lang w:val="en-US" w:eastAsia="zh-CN" w:bidi="ar-SA"/>
        </w:rPr>
      </w:pPr>
      <w:r>
        <w:rPr>
          <w:rFonts w:hint="eastAsia" w:ascii="宋体" w:hAnsi="宋体" w:eastAsia="宋体"/>
          <w:b/>
          <w:sz w:val="28"/>
          <w:szCs w:val="28"/>
          <w:lang w:val="en-US" w:eastAsia="zh-CN"/>
        </w:rPr>
        <w:t>十三、未尽事项，另行通知。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5B5683-69D7-489F-9F29-812FE20297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FEE051-32A2-4480-82EE-678342115A6D}"/>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800EEFC-E642-49B5-87D5-B110FDE97760}"/>
  </w:font>
  <w:font w:name="WPSEMBED2">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F33D3"/>
    <w:rsid w:val="0010087F"/>
    <w:rsid w:val="002A4147"/>
    <w:rsid w:val="00372444"/>
    <w:rsid w:val="00416E01"/>
    <w:rsid w:val="004B0E58"/>
    <w:rsid w:val="00597B3D"/>
    <w:rsid w:val="0070000E"/>
    <w:rsid w:val="00923F27"/>
    <w:rsid w:val="00A3343E"/>
    <w:rsid w:val="00A648F0"/>
    <w:rsid w:val="00AC76EB"/>
    <w:rsid w:val="00B13F29"/>
    <w:rsid w:val="00D46F50"/>
    <w:rsid w:val="00E77D13"/>
    <w:rsid w:val="00EF30E7"/>
    <w:rsid w:val="02C24BF1"/>
    <w:rsid w:val="03575455"/>
    <w:rsid w:val="05F86A1F"/>
    <w:rsid w:val="060B6787"/>
    <w:rsid w:val="063D4CBA"/>
    <w:rsid w:val="06BF33D3"/>
    <w:rsid w:val="07C570D8"/>
    <w:rsid w:val="08EE04EE"/>
    <w:rsid w:val="0B8B471A"/>
    <w:rsid w:val="0C5A7452"/>
    <w:rsid w:val="0C781B61"/>
    <w:rsid w:val="0D246363"/>
    <w:rsid w:val="0EAE32D4"/>
    <w:rsid w:val="0EBD72DA"/>
    <w:rsid w:val="0EE918DC"/>
    <w:rsid w:val="11E01222"/>
    <w:rsid w:val="12F9313A"/>
    <w:rsid w:val="132A2A6A"/>
    <w:rsid w:val="13F65626"/>
    <w:rsid w:val="1664452A"/>
    <w:rsid w:val="17D31922"/>
    <w:rsid w:val="192561AE"/>
    <w:rsid w:val="1A903AFB"/>
    <w:rsid w:val="1ABF618E"/>
    <w:rsid w:val="1BF12377"/>
    <w:rsid w:val="1C431FB6"/>
    <w:rsid w:val="1C9F0025"/>
    <w:rsid w:val="1D1A7054"/>
    <w:rsid w:val="1D8C5596"/>
    <w:rsid w:val="1F453B3F"/>
    <w:rsid w:val="2029033A"/>
    <w:rsid w:val="20F63442"/>
    <w:rsid w:val="21D00C81"/>
    <w:rsid w:val="21E92B41"/>
    <w:rsid w:val="23711FEF"/>
    <w:rsid w:val="237A0D40"/>
    <w:rsid w:val="286669D3"/>
    <w:rsid w:val="29CA4207"/>
    <w:rsid w:val="2BFD2672"/>
    <w:rsid w:val="2D1828AA"/>
    <w:rsid w:val="2D5C5ABE"/>
    <w:rsid w:val="2DD645FE"/>
    <w:rsid w:val="30E3647A"/>
    <w:rsid w:val="348D1929"/>
    <w:rsid w:val="34F40422"/>
    <w:rsid w:val="3875032D"/>
    <w:rsid w:val="38E11197"/>
    <w:rsid w:val="39D738B5"/>
    <w:rsid w:val="3CC50EC5"/>
    <w:rsid w:val="3EF25FA6"/>
    <w:rsid w:val="3F7D5B4C"/>
    <w:rsid w:val="41882B65"/>
    <w:rsid w:val="47285D3D"/>
    <w:rsid w:val="47C77051"/>
    <w:rsid w:val="4921768B"/>
    <w:rsid w:val="498B5134"/>
    <w:rsid w:val="4A5D5AAF"/>
    <w:rsid w:val="4A674244"/>
    <w:rsid w:val="4ECF5C98"/>
    <w:rsid w:val="55344AA7"/>
    <w:rsid w:val="56FE618C"/>
    <w:rsid w:val="581B1CCB"/>
    <w:rsid w:val="59522A88"/>
    <w:rsid w:val="59AE0862"/>
    <w:rsid w:val="5BFB5FF5"/>
    <w:rsid w:val="5C4A6EBD"/>
    <w:rsid w:val="5E843596"/>
    <w:rsid w:val="5F46765E"/>
    <w:rsid w:val="5F9573DD"/>
    <w:rsid w:val="635D176C"/>
    <w:rsid w:val="65AD5D69"/>
    <w:rsid w:val="65FF7E4F"/>
    <w:rsid w:val="669929BC"/>
    <w:rsid w:val="66A40373"/>
    <w:rsid w:val="67E84D66"/>
    <w:rsid w:val="6CB91D40"/>
    <w:rsid w:val="6DBF1B58"/>
    <w:rsid w:val="72534367"/>
    <w:rsid w:val="73326E4A"/>
    <w:rsid w:val="73CB44C1"/>
    <w:rsid w:val="74D253C8"/>
    <w:rsid w:val="75954C96"/>
    <w:rsid w:val="763F7AF0"/>
    <w:rsid w:val="76AE4C2D"/>
    <w:rsid w:val="7AA36941"/>
    <w:rsid w:val="7AA82F4A"/>
    <w:rsid w:val="7AF334B7"/>
    <w:rsid w:val="7B0501C8"/>
    <w:rsid w:val="7B6C1752"/>
    <w:rsid w:val="7C1465C1"/>
    <w:rsid w:val="7FD038E6"/>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9822fed9-ea47-4e30-8bfd-f9bdab55d01e</errorID>
      <errorWord>[2026]</errorWord>
      <group>L1_Punc</group>
      <groupName>标点问题</groupName>
      <ability>L2_Punc</ability>
      <abilityName>标点符号检查</abilityName>
      <candidateList>
        <item>〔2026〕</item>
      </candidateList>
      <explain/>
      <paraID>3403F724</paraID>
      <start>4</start>
      <end>10</end>
      <status>ignored</status>
      <modifiedWord/>
      <trackRevisions>false</trackRevisions>
    </reviewItem>
    <reviewItem>
      <errorID>463c2a25-7589-4e70-b160-0c295768bd05</errorID>
      <errorWord>：</errorWord>
      <group>L1_Format</group>
      <groupName>格式问题</groupName>
      <ability>L2_HalfPunc</ability>
      <abilityName>全半角检查</abilityName>
      <candidateList>
        <item>:</item>
      </candidateList>
      <explain>文本全半角错误。</explain>
      <paraID> 4A0EF43</paraID>
      <start>1</start>
      <end>2</end>
      <status>modified</status>
      <modifiedWord>:</modifiedWord>
      <trackRevisions>false</trackRevisions>
    </reviewItem>
    <reviewItem>
      <errorID>d806745d-4931-4e59-a852-e3109e1674f1</errorID>
      <errorWord>:</errorWord>
      <group>L1_Format</group>
      <groupName>格式问题</groupName>
      <ability>L2_HalfPunc</ability>
      <abilityName>全半角检查</abilityName>
      <candidateList>
        <item>：</item>
      </candidateList>
      <explain>文本全半角错误。</explain>
      <paraID>27779847</paraID>
      <start>47</start>
      <end>48</end>
      <status>modified</status>
      <modifiedWord>：</modifiedWord>
      <trackRevisions>false</trackRevisions>
    </reviewItem>
    <reviewItem>
      <errorID>5da10fb6-f653-48ab-964e-a467f2730830</errorID>
      <errorWord>;</errorWord>
      <group>L1_Format</group>
      <groupName>格式问题</groupName>
      <ability>L2_HalfPunc</ability>
      <abilityName>全半角检查</abilityName>
      <candidateList>
        <item>；</item>
      </candidateList>
      <explain>文本全半角错误。</explain>
      <paraID>5FE2D174</paraID>
      <start>15</start>
      <end>16</end>
      <status>modified</status>
      <modifiedWord>；</modifiedWord>
      <trackRevisions>false</trackRevisions>
    </reviewItem>
    <reviewItem>
      <errorID>745ab9f5-0f12-46ed-a71c-a0ed27d63202</errorID>
      <errorWord>;</errorWord>
      <group>L1_Format</group>
      <groupName>格式问题</groupName>
      <ability>L2_HalfPunc</ability>
      <abilityName>全半角检查</abilityName>
      <candidateList>
        <item>；</item>
      </candidateList>
      <explain>文本全半角错误。</explain>
      <paraID>4389D0BD</paraID>
      <start>11</start>
      <end>12</end>
      <status>modified</status>
      <modifiedWord>；</modifiedWord>
      <trackRevisions>false</trackRevisions>
    </reviewItem>
    <reviewItem>
      <errorID>f7e01f6d-5aa5-4278-995e-2e1617c93e13</errorID>
      <errorWord>;</errorWord>
      <group>L1_Format</group>
      <groupName>格式问题</groupName>
      <ability>L2_HalfPunc</ability>
      <abilityName>全半角检查</abilityName>
      <candidateList>
        <item>；</item>
      </candidateList>
      <explain>文本全半角错误。</explain>
      <paraID>27FE0A68</paraID>
      <start>11</start>
      <end>12</end>
      <status>modified</status>
      <modifiedWord>；</modifiedWord>
      <trackRevisions>false</trackRevisions>
    </reviewItem>
    <reviewItem>
      <errorID>f2524959-8f94-4a27-b7b5-da8bd2b506a8</errorID>
      <errorWord>;</errorWord>
      <group>L1_Format</group>
      <groupName>格式问题</groupName>
      <ability>L2_HalfPunc</ability>
      <abilityName>全半角检查</abilityName>
      <candidateList>
        <item>；</item>
      </candidateList>
      <explain>文本全半角错误。</explain>
      <paraID>7D86E99E</paraID>
      <start>13</start>
      <end>14</end>
      <status>modified</status>
      <modifiedWord>；</modifiedWord>
      <trackRevisions>false</trackRevisions>
    </reviewItem>
    <reviewItem>
      <errorID>f5bccdee-ca6e-4a4f-ab83-47b48feb815b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2DC816F1</paraID>
      <start>0</start>
      <end>2</end>
      <status>modified</status>
      <modifiedWord>6.</modifiedWord>
      <trackRevisions>false</trackRevisions>
    </reviewItem>
    <reviewItem>
      <errorID>6ac5caf1-086b-45ce-ab46-eb49695f1557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E5412E</paraID>
      <start>0</start>
      <end>2</end>
      <status>modified</status>
      <modifiedWord>7.</modifiedWord>
      <trackRevisions>false</trackRevisions>
    </reviewItem>
    <reviewItem>
      <errorID>4ad8fdc1-270b-4e1d-8c17-4698e70fbe3f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1C671B10</paraID>
      <start>0</start>
      <end>2</end>
      <status>modified</status>
      <modifiedWord>8.</modifiedWord>
      <trackRevisions>false</trackRevisions>
    </reviewItem>
    <reviewItem>
      <errorID>238d5909-3095-41c2-bbd6-c23e4263b830</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1C671B10</paraID>
      <start>2</start>
      <end>5</end>
      <status>modified</status>
      <modifiedWord>其他不</modifiedWord>
      <trackRevisions>false</trackRevisions>
    </reviewItem>
    <reviewItem>
      <errorID>8cbccc00-a9cd-4329-acd5-100a67044ded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11279FAF</paraID>
      <start>0</start>
      <end>2</end>
      <status>modified</status>
      <modifiedWord>1.</modifiedWord>
      <trackRevisions>false</trackRevisions>
    </reviewItem>
    <reviewItem>
      <errorID>daf60b34-6513-4d24-af0b-afc2947fcfdd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634075F1</paraID>
      <start>0</start>
      <end>2</end>
      <status>modified</status>
      <modifiedWord>2.</modifiedWord>
      <trackRevisions>false</trackRevisions>
    </reviewItem>
    <reviewItem>
      <errorID>50635530-d202-49ea-9ad1-250f8418396c</errorID>
      <errorWord>,</errorWord>
      <group>L1_Format</group>
      <groupName>格式问题</groupName>
      <ability>L2_HalfPunc</ability>
      <abilityName>全半角检查</abilityName>
      <candidateList>
        <item>，</item>
      </candidateList>
      <explain>文本全半角错误。</explain>
      <paraID>634075F1</paraID>
      <start>138</start>
      <end>139</end>
      <status>unmodified</status>
      <modifiedWord/>
      <trackRevisions>false</trackRevisions>
    </reviewItem>
    <reviewItem>
      <errorID>4539af05-b94d-4367-a4ea-9e25bc12ef38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26F9E8E0</paraID>
      <start>0</start>
      <end>2</end>
      <status>modified</status>
      <modifiedWord>3.</modifiedWord>
      <trackRevisions>false</trackRevisions>
    </reviewItem>
    <reviewItem>
      <errorID>cc2e17de-7ac9-45c5-8f1c-48adf00c9e61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485E03E</paraID>
      <start>0</start>
      <end>2</end>
      <status>modified</status>
      <modifiedWord>4.</modifiedWord>
      <trackRevisions>false</trackRevisions>
    </reviewItem>
    <reviewItem>
      <errorID>b8d0b51c-23fe-4f94-a5b3-e8be83bf3262</errorID>
      <errorWord>下午15:00</errorWord>
      <group>L1_Knowledge</group>
      <groupName>知识性问题</groupName>
      <ability>L2_Time</ability>
      <abilityName>日期时间</abilityName>
      <candidateList>
        <item>15:00</item>
      </candidateList>
      <explain>24小时制的时间，不需要强调“下午”。</explain>
      <paraID>5E76218F</paraID>
      <start>25</start>
      <end>32</end>
      <status>ignored</status>
      <modifiedWord/>
      <trackRevisions>false</trackRevisions>
    </reviewItem>
    <reviewItem>
      <errorID>cfb3f4f8-8fe7-4efb-aa21-a63d87446cb5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3914475E</paraID>
      <start>0</start>
      <end>2</end>
      <status>modified</status>
      <modifiedWord>5.</modifiedWord>
      <trackRevisions>false</trackRevisions>
    </reviewItem>
    <reviewItem>
      <errorID>fff0259a-c2ef-47b6-93d1-a1f2ff5f8830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5040DA16</paraID>
      <start>0</start>
      <end>3</end>
      <status>modified</status>
      <modifiedWord>（四）</modifiedWord>
      <trackRevisions>false</trackRevisions>
    </reviewItem>
    <reviewItem>
      <errorID>2abe4f25-2e5f-48b0-bf19-c01aa19f0486</errorID>
      <errorWord>赔偿之</errorWord>
      <group>L1_Word</group>
      <groupName>字词问题</groupName>
      <ability>L2_Typo</ability>
      <abilityName>字词错误</abilityName>
      <candidateList>
        <item>赔偿</item>
      </candidateList>
      <explain/>
      <paraID>6B6B0949</paraID>
      <start>102</start>
      <end>104</end>
      <status>modified</status>
      <modifiedWord>赔偿</modifiedWord>
      <trackRevisions>false</trackRevisions>
    </reviewItem>
    <reviewItem>
      <errorID>c63c8caa-a1b5-4c5c-8d17-a9019c33de87</errorID>
      <errorWord>以上的</errorWord>
      <group>L1_Word</group>
      <groupName>字词问题</groupName>
      <ability>L2_Typo</ability>
      <abilityName>字词错误</abilityName>
      <candidateList>
        <item>以上</item>
      </candidateList>
      <explain/>
      <paraID>6DF82643</paraID>
      <start>14</start>
      <end>16</end>
      <status>modified</status>
      <modifiedWord>以上</modifiedWord>
      <trackRevisions>false</trackRevisions>
    </reviewItem>
    <reviewItem>
      <errorID>4ba90d55-90bf-4072-bd5d-db48c99041b6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656210D5</paraID>
      <start>0</start>
      <end>3</end>
      <status>unmodified</status>
      <modifiedWord/>
      <trackRevisions>false</trackRevisions>
    </reviewItem>
    <reviewItem>
      <errorID>390684dd-34ea-4df1-9412-649479d41009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5CFB78F1</paraID>
      <start>0</start>
      <end>3</end>
      <status>unmodified</status>
      <modifiedWord/>
      <trackRevisions>false</trackRevisions>
    </reviewItem>
    <reviewItem>
      <errorID>c0c2c02a-3c3d-4a90-b72d-2389fc507248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603EF8FC</paraID>
      <start>0</start>
      <end>3</end>
      <status>unmodified</status>
      <modifiedWord/>
      <trackRevisions>false</trackRevisions>
    </reviewItem>
    <reviewItem>
      <errorID>21bc29c6-f74c-4345-83fc-e2e989714f28</errorID>
      <errorWord>:</errorWord>
      <group>L1_Format</group>
      <groupName>格式问题</groupName>
      <ability>L2_HalfPunc</ability>
      <abilityName>全半角检查</abilityName>
      <candidateList>
        <item>：</item>
      </candidateList>
      <explain>文本全半角错误。</explain>
      <paraID>603EF8FC</paraID>
      <start>7</start>
      <end>8</end>
      <status>unmodified</status>
      <modifiedWord/>
      <trackRevisions>false</trackRevisions>
    </reviewItem>
    <reviewItem>
      <errorID>f992126d-272c-40bc-a32c-c9678f6090d9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603EF8FC</paraID>
      <start>23</start>
      <end>24</end>
      <status>unmodified</status>
      <modifiedWord/>
      <trackRevisions>false</trackRevisions>
    </reviewItem>
    <reviewItem>
      <errorID>cb5b3341-5cc5-4bff-8257-796160c32e1f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6DA73795</paraID>
      <start>0</start>
      <end>3</end>
      <status>unmodified</status>
      <modifiedWord/>
      <trackRevisions>false</trackRevisions>
    </reviewItem>
    <reviewItem>
      <errorID>dd5b9198-8e67-41a5-bd53-ebae614deffc</errorID>
      <errorWord>:</errorWord>
      <group>L1_Format</group>
      <groupName>格式问题</groupName>
      <ability>L2_HalfPunc</ability>
      <abilityName>全半角检查</abilityName>
      <candidateList>
        <item>：</item>
      </candidateList>
      <explain>文本全半角错误。</explain>
      <paraID>6DA73795</paraID>
      <start>7</start>
      <end>8</end>
      <status>unmodified</status>
      <modifiedWord/>
      <trackRevisions>false</trackRevisions>
    </reviewItem>
    <reviewItem>
      <errorID>8810f19e-2e83-4578-b2b0-4b5a3e6983f9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61781F4B</paraID>
      <start>0</start>
      <end>3</end>
      <status>unmodified</status>
      <modifiedWord/>
      <trackRevisions>false</trackRevisions>
    </reviewItem>
    <reviewItem>
      <errorID>6c4f3123-57c0-48ec-aae4-c9413e4163ad</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61781F4B</paraID>
      <start>61</start>
      <end>63</end>
      <status>modified</status>
      <modifiedWord>佩戴</modifiedWord>
      <trackRevisions>false</trackRevisions>
    </reviewItem>
    <reviewItem>
      <errorID>10595aa7-ff8c-4113-be99-f30c4727f3a7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1488C4F0</paraID>
      <start>0</start>
      <end>3</end>
      <status>unmodified</status>
      <modifiedWord/>
      <trackRevisions>false</trackRevisions>
    </reviewItem>
    <reviewItem>
      <errorID>0301e4d9-4e1a-4618-b45c-fe8f248ca271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4DA10496</paraID>
      <start>0</start>
      <end>3</end>
      <status>unmodified</status>
      <modifiedWord/>
      <trackRevisions>false</trackRevisions>
    </reviewItem>
    <reviewItem>
      <errorID>eaab2300-ab57-4214-9e85-26c88698ae5d</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3FAD8C4D</paraID>
      <start>0</start>
      <end>3</end>
      <status>unmodified</status>
      <modifiedWord/>
      <trackRevisions>false</trackRevisions>
    </reviewItem>
    <reviewItem>
      <errorID>a21cc31a-05a8-47ce-b21b-93ea92d61f54</errorID>
      <errorWord>;</errorWord>
      <group>L1_Format</group>
      <groupName>格式问题</groupName>
      <ability>L2_HalfPunc</ability>
      <abilityName>全半角检查</abilityName>
      <candidateList>
        <item>；</item>
      </candidateList>
      <explain>文本全半角错误。</explain>
      <paraID>4A65D832</paraID>
      <start>25</start>
      <end>26</end>
      <status>modified</status>
      <modifiedWord>；</modifiedWord>
      <trackRevisions>false</trackRevisions>
    </reviewItem>
    <reviewItem>
      <errorID>9f0392ef-bb5d-4a6e-909a-3cb8b60a9115</errorID>
      <errorWord>;</errorWord>
      <group>L1_Format</group>
      <groupName>格式问题</groupName>
      <ability>L2_HalfPunc</ability>
      <abilityName>全半角检查</abilityName>
      <candidateList>
        <item>；</item>
      </candidateList>
      <explain>文本全半角错误。</explain>
      <paraID>1B6831FE</paraID>
      <start>12</start>
      <end>13</end>
      <status>modified</status>
      <modifiedWord>；</modifiedWord>
      <trackRevisions>false</trackRevisions>
    </reviewItem>
    <reviewItem>
      <errorID>9b4e584b-d36e-4b1d-af5c-a73aed23fa28</errorID>
      <errorWord>;</errorWord>
      <group>L1_Format</group>
      <groupName>格式问题</groupName>
      <ability>L2_HalfPunc</ability>
      <abilityName>全半角检查</abilityName>
      <candidateList>
        <item>；</item>
      </candidateList>
      <explain>文本全半角错误。</explain>
      <paraID>1E5C84EE</paraID>
      <start>18</start>
      <end>19</end>
      <status>modified</status>
      <modifiedWord>；</modifiedWord>
      <trackRevisions>false</trackRevisions>
    </reviewItem>
    <reviewItem>
      <errorID>4451f382-bcce-413d-8e53-d676d3c35228</errorID>
      <errorWord>;</errorWord>
      <group>L1_Format</group>
      <groupName>格式问题</groupName>
      <ability>L2_HalfPunc</ability>
      <abilityName>全半角检查</abilityName>
      <candidateList>
        <item>；</item>
      </candidateList>
      <explain>文本全半角错误。</explain>
      <paraID>5A432F6C</paraID>
      <start>20</start>
      <end>21</end>
      <status>modified</status>
      <modifiedWord>；</modifiedWord>
      <trackRevisions>false</trackRevisions>
    </reviewItem>
    <reviewItem>
      <errorID>24f6a910-e4e9-4adb-94ff-d70c8e7f1b87</errorID>
      <errorWord>;</errorWord>
      <group>L1_Format</group>
      <groupName>格式问题</groupName>
      <ability>L2_HalfPunc</ability>
      <abilityName>全半角检查</abilityName>
      <candidateList>
        <item>；</item>
      </candidateList>
      <explain>文本全半角错误。</explain>
      <paraID>111EE9D2</paraID>
      <start>8</start>
      <end>9</end>
      <status>modified</status>
      <modifiedWord>；</modifiedWord>
      <trackRevisions>false</trackRevisions>
    </reviewItem>
    <reviewItem>
      <errorID>107fb1c7-9563-408b-b158-a3c012da8afe</errorID>
      <errorWord>违法</errorWord>
      <group>L1_Word</group>
      <groupName>字词问题</groupName>
      <ability>L2_Typo</ability>
      <abilityName>字词错误</abilityName>
      <candidateList>
        <item>违反</item>
      </candidateList>
      <explain>〈动〉不遵守；不符合（法则、规程等）：～纪律｜～政策。</explain>
      <paraID>4C27B359</paraID>
      <start>4</start>
      <end>6</end>
      <status>modified</status>
      <modifiedWord>违反</modifiedWord>
      <trackRevisions>false</trackRevisions>
    </reviewItem>
    <reviewItem>
      <errorID>caf2c32c-5d4e-4b49-9257-c816721e85fd</errorID>
      <errorWord>记入</errorWord>
      <group>L1_Word</group>
      <groupName>字词问题</groupName>
      <ability>L2_Typo</ability>
      <abilityName>字词错误</abilityName>
      <candidateList>
        <item>计入</item>
      </candidateList>
      <explain>存在发音相同字词的误用。</explain>
      <paraID>3A7B68B1</paraID>
      <start>21</start>
      <end>23</end>
      <status>modified</status>
      <modifiedWord>计入</modifiedWord>
      <trackRevisions>false</trackRevisions>
    </reviewItem>
    <reviewItem>
      <errorID>86f294f3-712e-484e-9624-6ecd7bde697f</errorID>
      <errorWord>截止</errorWord>
      <group>L1_Word</group>
      <groupName>字词问题</groupName>
      <ability>L2_Typo</ability>
      <abilityName>字词错误</abilityName>
      <candidateList>
        <item>截至</item>
      </candidateList>
      <explain>存在发音相同字词的误用。</explain>
      <paraID>5BD3B12B</paraID>
      <start>37</start>
      <end>39</end>
      <status>ignored</status>
      <modifiedWord/>
      <trackRevisions>false</trackRevisions>
    </reviewItem>
    <reviewItem>
      <errorID>83141077-357d-40c3-a158-5210df77ee9f</errorID>
      <errorWord>下午17点</errorWord>
      <group>L1_Knowledge</group>
      <groupName>知识性问题</groupName>
      <ability>L2_Time</ability>
      <abilityName>日期时间</abilityName>
      <candidateList>
        <item>17点</item>
      </candidateList>
      <explain>24小时制的时间，不需要强调“下午”。</explain>
      <paraID>5BD3B12B</paraID>
      <start>44</start>
      <end>49</end>
      <status>ignored</status>
      <modifiedWord/>
      <trackRevisions>false</trackRevisions>
    </reviewItem>
    <reviewItem>
      <errorID>c0602f15-186c-4bfe-adaa-64bc2708c70a</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5BD3B12B</paraID>
      <start>54</start>
      <end>55</end>
      <status>modified</status>
      <modifiedWord>在</modifiedWord>
      <trackRevisions>false</trackRevisions>
    </reviewItem>
    <reviewItem>
      <errorID>75c96b04-9b3d-486e-a790-dafebad432d0</errorID>
      <errorWord>:</errorWord>
      <group>L1_Format</group>
      <groupName>格式问题</groupName>
      <ability>L2_HalfPunc</ability>
      <abilityName>全半角检查</abilityName>
      <candidateList>
        <item>：</item>
      </candidateList>
      <explain>文本全半角错误。</explain>
      <paraID>60CF0BF8</paraID>
      <start>12</start>
      <end>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00b2311-d920-4463-9eaf-ccb4a433ff9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3947</Words>
  <Characters>4267</Characters>
  <Lines>103</Lines>
  <Paragraphs>124</Paragraphs>
  <TotalTime>15</TotalTime>
  <ScaleCrop>false</ScaleCrop>
  <LinksUpToDate>false</LinksUpToDate>
  <CharactersWithSpaces>4317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2025-03-24T07:36:00Z</dcterms:created>
  <dc:creator>李政</dc:creator>
  <cp:lastModifiedBy>王亚平</cp:lastModifiedBy>
  <cp:lastPrinted>2026-04-14T08:20:00Z</cp:lastPrinted>
  <dcterms:modified xsi:type="dcterms:W3CDTF">2026-04-14T09:50:53Z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51EA9B19FA7E413B904F51DB71C99FFA_13</vt:lpwstr>
  </property>
  <property fmtid="{D5CDD505-2E9C-101B-9397-08002B2CF9AE}" pid="4" name="KSOTemplateDocerSaveRecord">
    <vt:lpwstr>eyJoZGlkIjoiYjM1NGYyZjhhMWFmZjIyNWU0YTBmMDg1ZjhmNjcxYWMiLCJ1c2VySWQiOiIzNjI2Mjg0NzYifQ==</vt:lpwstr>
  </property>
</Properties>
</file>